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8"/>
          <w:szCs w:val="44"/>
        </w:rPr>
      </w:pPr>
      <w:bookmarkStart w:id="0" w:name="_Toc28934741"/>
      <w:bookmarkStart w:id="1" w:name="_Toc28104328"/>
      <w:bookmarkStart w:id="2" w:name="_Toc28326"/>
      <w:r>
        <w:rPr>
          <w:rFonts w:hint="eastAsia" w:ascii="方正公文小标宋" w:hAnsi="方正公文小标宋" w:eastAsia="方正公文小标宋" w:cs="方正公文小标宋"/>
          <w:b w:val="0"/>
          <w:sz w:val="48"/>
          <w:szCs w:val="44"/>
        </w:rPr>
        <w:t>武汉理工大学余家头校区大学生活动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8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8"/>
          <w:szCs w:val="44"/>
        </w:rPr>
        <w:t>中心使用管理办法（试行）</w:t>
      </w:r>
      <w:bookmarkEnd w:id="0"/>
      <w:bookmarkEnd w:id="1"/>
      <w:bookmarkEnd w:id="2"/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4"/>
          <w:shd w:val="clear" w:color="auto" w:fill="FFFFFF"/>
        </w:rPr>
      </w:pP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余区大学生活动中心（以下简称大礼堂）是学校开展精神文明建设、校园文化活动的重要阵地，是引导学生树立高尚、健康的审美情趣、促进学生全面发展的重要载体，为规范使用和管理，保障良好的礼堂使用秩序，更好地为全校师生服务，特制订本管理办法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第一章 总则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第一条  大礼堂由余家头校区管委会统筹管理，负责场地申请审批，设备的使用、维护和监督,礼堂基础维修,卫生保洁及安保工作。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第二条  使用优先原则。大礼堂场地审批以先申请先使用，学校重大活动、特殊活动优先。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第三条  责任自负原则。大礼堂使用期间的安全由使用单位负责，如发生使用过程中物件损坏、遗失情况，使用单位应照价赔偿。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第二章 使用范围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第四条  大礼堂主要面向学校各单位开放，原则上不接受个人和校外单位申请，大礼堂内举办的活动不得干扰学校的教学和生活秩序，活动内容要合法合规、健康文明。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第五条 符合以下用途的可申请使用大礼堂：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（一）重要工作会议。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（二）国内外知名专家学者、政界要人、企业精英和社会各界知名人士等来校开展的交流、演讲、报告等。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（三）大型文艺演出、教育影片放映等师生文化素质教育活动。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（四）重要典礼、仪式及规模大、参与人数多的各类教育活动。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（五）其他必须在大礼堂开展的重要活动。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第三章 运行程序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第六条  大礼堂实行申请审批制度，各申请单位需提前5个工作日填写《武汉理工大学大学生活动中心（余区）使用申请书》，申请书应写明活动主办单位、活动目的、活动内容、参加人数、起止时间和单位负责人姓名等内容，余区管委会将于活动前3日予以审定回复，经审查核准后，方可使用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第七条  如无特殊标注，管理人员将按审批时间开放礼堂，并提供灯光、投影、音响等设备技术操作支持。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第八条  活动结束后，使用单位与大礼堂管理员进行设备清点和场地的检查工作，大礼堂管理员对借用情况记录归档。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第四章 使用规定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第九条  所有宣传品由大礼堂管理员负责检查并登记。，不得在大礼堂内张贴或发放涉嫌商业宣传的海报、横幅、标语、广告以及其它有违校纪校规的宣传品等。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第十条  使用单位负责人应协助大礼堂管理员检查活动场地的物品、器材是否完好，并记录具体使用情况。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第十一条  未经许可，大礼堂所有设备不得私自带离场地，原则上不接受一切外接电源和设备的加装、改装要求，如举办和承接的大型活动确需加装设备，需经余区管委会同意。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第十二条  活动结束后使用单位需负责活动场地的清理、复原，包括清理活动过程中产生的垃圾及所用宣传物品。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第五章 安全保障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第十三条  使用单位应做好活动组织及安全预案，并责任到人。使用过程中，如遇突发事件，应及时处理，并承担相关责任。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第十四条 使用单位应加强消防、安保意识，负责活动开展的全过程安全组织，认真落实各项安全措施，并做好安全及消防组织的相关沟通协调及报备工作。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第十五条  使用单位应组织参加活动人员有序进场、退场，并提醒参加活动的人员遵守大礼堂的各项规章制度，维护大礼堂的安全秩序。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第十六条  大礼堂内禁止吸烟，严禁使用明火及燃放烟花爆竹；严禁携带易燃、易爆、剧毒、放射性等一切危险物品入内，严防火灾和不安全事故的发生；未经允许，任何单位（部门）和个人不得私自乱接电线；除发生火灾，禁止动用消防设施；禁止使用不符合安全标准的舞台布置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第十七条  大礼堂管理人员要定期检查消防、防盗、应急灯等安全设施，非紧急情况任何人不得擅自使用。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第十八条  大礼堂管理人员负责定期查看电源、水龙头等是否关闭，锁好门窗，杜绝安全隐患。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第六章 附则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第十九条  本管理办法解释权归余家头校区管委会。</w:t>
      </w:r>
    </w:p>
    <w:p>
      <w:pPr>
        <w:pStyle w:val="6"/>
        <w:widowControl/>
        <w:shd w:val="clear" w:color="auto" w:fill="FFFFFF"/>
        <w:snapToGrid w:val="0"/>
        <w:spacing w:beforeAutospacing="0" w:afterAutospacing="0"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第二十条  本办法自发布之日起施行。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firstLine="1134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</w:p>
    <w:p>
      <w:pPr>
        <w:tabs>
          <w:tab w:val="left" w:pos="4962"/>
        </w:tabs>
        <w:spacing w:line="500" w:lineRule="exact"/>
        <w:ind w:right="280"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武汉理工大学余家头校区管委会 </w:t>
      </w:r>
    </w:p>
    <w:p>
      <w:pPr>
        <w:tabs>
          <w:tab w:val="left" w:pos="4962"/>
        </w:tabs>
        <w:spacing w:line="500" w:lineRule="exact"/>
        <w:ind w:right="280"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二〇二〇年一月 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78B863-5B4E-4357-935E-111B8B2359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2A88296-AEF4-47CC-A711-2891BFBA1B6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84F0E14-6147-491B-9877-8D9FB0F51EF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C69BD0F-D4D6-4190-98F3-07D33DB821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378ED98-BCFD-4FC3-97EF-1973D2BDFB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3" w:name="_GoBack"/>
    <w:bookmarkEnd w:id="3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141E3232"/>
    <w:rsid w:val="141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2023-04-21T13:07:00Z</dcterms:created>
  <dc:creator>高恰</dc:creator>
  <cp:lastModifiedBy>高恰</cp:lastModifiedBy>
  <dcterms:modified xsi:type="dcterms:W3CDTF">2023-04-21T13:13:54Z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251C4AA8C2194B4F882FFB65A55CBF0D_11</vt:lpwstr>
  </property>
</Properties>
</file>