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D3" w:rsidRPr="004C2ED3" w:rsidRDefault="004C2ED3" w:rsidP="004C2ED3">
      <w:pPr>
        <w:widowControl/>
        <w:spacing w:line="330" w:lineRule="atLeast"/>
        <w:jc w:val="center"/>
        <w:rPr>
          <w:rFonts w:ascii="黑体" w:eastAsia="黑体" w:hAnsi="黑体" w:cs="宋体"/>
          <w:b/>
          <w:color w:val="000000"/>
          <w:kern w:val="0"/>
          <w:sz w:val="26"/>
          <w:szCs w:val="26"/>
        </w:rPr>
      </w:pPr>
      <w:bookmarkStart w:id="0" w:name="_Toc28623901"/>
      <w:bookmarkStart w:id="1" w:name="_GoBack"/>
      <w:r w:rsidRPr="004C2ED3">
        <w:rPr>
          <w:rFonts w:ascii="方正小标宋_GBK" w:eastAsia="方正小标宋_GBK" w:hAnsi="黑体" w:cs="宋体" w:hint="eastAsia"/>
          <w:b/>
          <w:color w:val="000000"/>
          <w:kern w:val="0"/>
          <w:sz w:val="32"/>
          <w:szCs w:val="32"/>
        </w:rPr>
        <w:t>水运社区居民听证制度</w:t>
      </w:r>
      <w:bookmarkEnd w:id="0"/>
    </w:p>
    <w:bookmarkEnd w:id="1"/>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为进一步保障广大居民的知情权、参与权、建议权和监督权，保证辖区居民群众依法直接行使民主权利，管理社区的公共事务和公益事业，调动居民群众关心、参与社区建设的积极性，结合本社区实际,制定社区民主听证会制度。</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一、社区民主听证会的基本原则</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凡是社区重大事宜和涉及社区居民利益的重大事项，实行民主决策前应当举行民主听证会。社区要结合民主听证会征求到的意见，按照有关法律、法规、政策的规定实行社区自我管理。实行民主听证会制度应坚持发扬民主和有效集中相结合、依法依章和群众满意相结合。</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二、社区民主听证会的主要内容</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1.社区内可能对居民群众有影响的重大工程项目或受有关部门委托需征求群众意见的事项；</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2.公益事业经费筹集，社区救济、救助等社会保障方案需要征求群众意见的；</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3.社区自治章程、居民公约的制订和修改；</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4.居民关注的市容市貌、环境整治、绿化养护等各类热点、难点问题的解决办法及措施；社区管理费的收取；</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5.其他涉及社区居民利益需要听证的事项。</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三、社区民主听证会的参加对象</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lastRenderedPageBreak/>
        <w:t>社区民主听证会的参加对象应当具有广泛性和代表性，会议人数根据社区规模确定，一般在25名以内。社区党员、社区居民代表、社区居民小组长、一般居民应当派代表参加听证会。其他相关利益关系人或单位参加社区民主听证会。</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四、会议议程</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1.主持人介绍到会人员、宣布听证会议程；</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2.听取有关听证项目的情况介绍；</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3.会议代表发表意见和建议；</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4.听证项目的责任单位或部门解答有关问题，必要时应准备书面材料，并对材料真实性负责；</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5.听证会主持人进行小结。</w:t>
      </w:r>
    </w:p>
    <w:p w:rsidR="004C2ED3" w:rsidRPr="0077570A" w:rsidRDefault="004C2ED3" w:rsidP="004C2ED3">
      <w:pPr>
        <w:widowControl/>
        <w:spacing w:line="383" w:lineRule="atLeast"/>
        <w:ind w:left="150" w:right="150" w:firstLine="560"/>
        <w:jc w:val="left"/>
        <w:rPr>
          <w:rFonts w:ascii="黑体" w:eastAsia="黑体" w:hAnsi="黑体" w:cs="宋体"/>
          <w:color w:val="000000"/>
          <w:kern w:val="0"/>
          <w:sz w:val="26"/>
          <w:szCs w:val="26"/>
        </w:rPr>
      </w:pPr>
      <w:r w:rsidRPr="0077570A">
        <w:rPr>
          <w:rFonts w:ascii="仿宋_GB2312" w:eastAsia="仿宋_GB2312" w:hAnsi="黑体" w:cs="宋体" w:hint="eastAsia"/>
          <w:color w:val="000000"/>
          <w:kern w:val="0"/>
          <w:sz w:val="28"/>
          <w:szCs w:val="28"/>
        </w:rPr>
        <w:t>五、结果反馈。听证后的有关结果，社区居委会应当在居务栏内进行公布，接受社区居民的监督。</w:t>
      </w:r>
    </w:p>
    <w:p w:rsidR="00FB4503" w:rsidRPr="004C2ED3" w:rsidRDefault="00FB4503"/>
    <w:sectPr w:rsidR="00FB4503" w:rsidRPr="004C2E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AE" w:rsidRDefault="003143AE" w:rsidP="004C2ED3">
      <w:r>
        <w:separator/>
      </w:r>
    </w:p>
  </w:endnote>
  <w:endnote w:type="continuationSeparator" w:id="0">
    <w:p w:rsidR="003143AE" w:rsidRDefault="003143AE" w:rsidP="004C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AE" w:rsidRDefault="003143AE" w:rsidP="004C2ED3">
      <w:r>
        <w:separator/>
      </w:r>
    </w:p>
  </w:footnote>
  <w:footnote w:type="continuationSeparator" w:id="0">
    <w:p w:rsidR="003143AE" w:rsidRDefault="003143AE" w:rsidP="004C2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81"/>
    <w:rsid w:val="003143AE"/>
    <w:rsid w:val="00395E81"/>
    <w:rsid w:val="004C2ED3"/>
    <w:rsid w:val="00FB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8796D2-1F0A-4867-BFC3-430C82DE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E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2ED3"/>
    <w:rPr>
      <w:sz w:val="18"/>
      <w:szCs w:val="18"/>
    </w:rPr>
  </w:style>
  <w:style w:type="paragraph" w:styleId="a5">
    <w:name w:val="footer"/>
    <w:basedOn w:val="a"/>
    <w:link w:val="a6"/>
    <w:uiPriority w:val="99"/>
    <w:unhideWhenUsed/>
    <w:rsid w:val="004C2ED3"/>
    <w:pPr>
      <w:tabs>
        <w:tab w:val="center" w:pos="4153"/>
        <w:tab w:val="right" w:pos="8306"/>
      </w:tabs>
      <w:snapToGrid w:val="0"/>
      <w:jc w:val="left"/>
    </w:pPr>
    <w:rPr>
      <w:sz w:val="18"/>
      <w:szCs w:val="18"/>
    </w:rPr>
  </w:style>
  <w:style w:type="character" w:customStyle="1" w:styleId="a6">
    <w:name w:val="页脚 字符"/>
    <w:basedOn w:val="a0"/>
    <w:link w:val="a5"/>
    <w:uiPriority w:val="99"/>
    <w:rsid w:val="004C2E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2024-10-16T08:14:00Z</dcterms:created>
  <dcterms:modified xsi:type="dcterms:W3CDTF">2024-10-16T08:14:00Z</dcterms:modified>
</cp:coreProperties>
</file>