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余区管委会科室负责人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例会制度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（暂行）</w:t>
      </w:r>
    </w:p>
    <w:bookmarkEnd w:id="0"/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促进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余区管委会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各业务科室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沟通合作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，加强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协调，提升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效能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，提高执行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效率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确保重点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有效推进，特制定本制度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会议时间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原则上每月召开一次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会议地点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综合楼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210会议室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人员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余区管委会主任、党委书记、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主任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各科室负责人，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视需要可让其他有关人员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列席。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会议内容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科室负责人汇报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。原则上以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PPT形式进行汇报，内容包括：上月工作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、下月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工作计划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，重点汇报年度重点工作推进情况，每季度进行一次科室廉政建设情况汇报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分管副主任点评工作。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科室分管副主任针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工作落实情况进行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点评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，对完成有困难的工作集体协商，并寻找具体解决办法。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主要负责人总结、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布置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下月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工作，明确各项工作的具体承办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科室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、完成时间及指导部门间相互配合。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其他事项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会议由余区管委会主任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主任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无法主持时，则由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党委书记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或指定人员代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主持。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会议记录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由综合办公室负责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会议决定事项，承办科室负责人需要做好记录和工作推进，次月例会时汇报工作进展，综合办公室负责提醒督办。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20DC6E-9642-46BA-89FC-0E7CCC6E7B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D7505A-750F-41C4-9784-7676D990DA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57D5C0-18ED-4225-A4B5-D883CDFC15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13790"/>
    <w:multiLevelType w:val="singleLevel"/>
    <w:tmpl w:val="80B137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1979EB"/>
    <w:multiLevelType w:val="singleLevel"/>
    <w:tmpl w:val="B3197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0D4CBF"/>
    <w:multiLevelType w:val="singleLevel"/>
    <w:tmpl w:val="650D4C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zI1MDQ4OTkwZDhjODFmYzk3NWFlNjE4YzY0NzUifQ=="/>
  </w:docVars>
  <w:rsids>
    <w:rsidRoot w:val="49CE1E5E"/>
    <w:rsid w:val="00040770"/>
    <w:rsid w:val="000C5468"/>
    <w:rsid w:val="000E2A56"/>
    <w:rsid w:val="00124B73"/>
    <w:rsid w:val="00243742"/>
    <w:rsid w:val="00291946"/>
    <w:rsid w:val="002D1F1F"/>
    <w:rsid w:val="00341993"/>
    <w:rsid w:val="004E24A7"/>
    <w:rsid w:val="00693D10"/>
    <w:rsid w:val="007F005D"/>
    <w:rsid w:val="007F2EE7"/>
    <w:rsid w:val="008066D9"/>
    <w:rsid w:val="00863404"/>
    <w:rsid w:val="009443A2"/>
    <w:rsid w:val="009812D5"/>
    <w:rsid w:val="00A82C19"/>
    <w:rsid w:val="00C1565C"/>
    <w:rsid w:val="00CF2A96"/>
    <w:rsid w:val="00D91B9E"/>
    <w:rsid w:val="00E5020E"/>
    <w:rsid w:val="49C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5d47c31-d7d7-af5f-6d13-dee67a1d50a5\&#20844;&#21496;&#21608;&#24037;&#20316;&#20363;&#20250;&#31649;&#29702;&#21046;&#2423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公司周工作例会管理制度.docx</Template>
  <Pages>3</Pages>
  <Words>1026</Words>
  <Characters>1034</Characters>
  <Lines>7</Lines>
  <Paragraphs>2</Paragraphs>
  <TotalTime>29</TotalTime>
  <ScaleCrop>false</ScaleCrop>
  <LinksUpToDate>false</LinksUpToDate>
  <CharactersWithSpaces>1046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2023-09-29T06:11:00Z</dcterms:created>
  <dcterms:modified xsi:type="dcterms:W3CDTF">2023-09-29T06:40:48Z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EDCE04AB04D04D82A32BBF1225532C48_11</vt:lpwstr>
  </property>
  <property fmtid="{D5CDD505-2E9C-101B-9397-08002B2CF9AE}" pid="3" name="KSOProductBuildVer">
    <vt:lpwstr>2052-12.1.0.15374</vt:lpwstr>
  </property>
</Properties>
</file>