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widowControl w:val="0"/>
        <w:kinsoku/>
        <w:wordWrap/>
        <w:overflowPunct/>
        <w:topLinePunct w:val="0"/>
        <w:autoSpaceDE/>
        <w:autoSpaceDN/>
        <w:bidi w:val="0"/>
        <w:adjustRightInd/>
        <w:snapToGrid/>
        <w:spacing w:line="600" w:lineRule="exact"/>
        <w:jc w:val="center"/>
        <w:textAlignment w:val="auto"/>
        <w:rPr>
          <w:rFonts w:hint="eastAsia" w:ascii="方正公文小标宋" w:hAnsi="方正公文小标宋" w:eastAsia="方正公文小标宋" w:cs="方正公文小标宋"/>
          <w:b w:val="0"/>
          <w:sz w:val="44"/>
          <w:szCs w:val="44"/>
        </w:rPr>
      </w:pPr>
      <w:bookmarkStart w:id="0" w:name="_Toc20753242"/>
      <w:bookmarkStart w:id="1" w:name="_Toc28934740"/>
      <w:bookmarkStart w:id="2" w:name="_Toc16908"/>
      <w:bookmarkStart w:id="3" w:name="_Toc28104327"/>
      <w:r>
        <w:rPr>
          <w:rFonts w:hint="eastAsia" w:ascii="方正公文小标宋" w:hAnsi="方正公文小标宋" w:eastAsia="方正公文小标宋" w:cs="方正公文小标宋"/>
          <w:b w:val="0"/>
          <w:sz w:val="44"/>
          <w:szCs w:val="44"/>
        </w:rPr>
        <w:t>武汉理工大学余家头校区水电收费与稽核管理</w:t>
      </w:r>
      <w:bookmarkEnd w:id="0"/>
      <w:r>
        <w:rPr>
          <w:rFonts w:hint="eastAsia" w:ascii="方正公文小标宋" w:hAnsi="方正公文小标宋" w:eastAsia="方正公文小标宋" w:cs="方正公文小标宋"/>
          <w:b w:val="0"/>
          <w:sz w:val="44"/>
          <w:szCs w:val="44"/>
        </w:rPr>
        <w:t>实施细则</w:t>
      </w:r>
      <w:bookmarkEnd w:id="1"/>
      <w:bookmarkEnd w:id="2"/>
      <w:bookmarkEnd w:id="3"/>
    </w:p>
    <w:p>
      <w:pPr>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p>
      <w:pPr>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为规范余家头校区水电收费管理工作，根据国家相关法律法规及《武汉理工大学水电管理办法》，特制定本实施细则。</w:t>
      </w:r>
    </w:p>
    <w:p>
      <w:pPr>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一、服务对象</w:t>
      </w:r>
    </w:p>
    <w:p>
      <w:pPr>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学生、家属区用户、校内营业网点、校内各二级单位、施工单位。</w:t>
      </w:r>
    </w:p>
    <w:p>
      <w:pPr>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二、工作职责</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b/>
          <w:sz w:val="32"/>
          <w:szCs w:val="32"/>
        </w:rPr>
        <w:t>.</w:t>
      </w:r>
      <w:r>
        <w:rPr>
          <w:rFonts w:hint="eastAsia" w:ascii="方正仿宋_GB2312" w:hAnsi="方正仿宋_GB2312" w:eastAsia="方正仿宋_GB2312" w:cs="方正仿宋_GB2312"/>
          <w:sz w:val="32"/>
          <w:szCs w:val="32"/>
        </w:rPr>
        <w:t>学习、宣传、执行国家和学校水电管理各项政策、法规、规定，做好水电稽查管理工作。</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2.负责校区内用水用电的计量、收费稽核工作，受理校区内各单位及个人用水用电申请、收集、整理校内对外支付水电费原始单据，办理支付手续。</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3.受理校园内新增水电用户申请中的现场查勘事宜，熟悉、了解水电表的配置和安装规范，模范遵守学校关于水电管理各项规定。</w:t>
      </w:r>
    </w:p>
    <w:p>
      <w:pPr>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了解反窃电、窃水知识，佩戴标识上岗巡视，发现窃电窃水和违章用电用水现象，须两人（含）以上同时现场取证并及时上报情况，视轻节轻重做出相应处罚建议，下达、出具《安全隐患整改通知书》、《违章用水、电检查通知书》。</w:t>
      </w:r>
    </w:p>
    <w:p>
      <w:pPr>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5.水电收费稽核管理岗位作为内部廉政风险防控岗位，严格按章办事，自觉遵守财务制度及现金管理规定。</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6.完成领导交办的其它工作。</w:t>
      </w:r>
    </w:p>
    <w:p>
      <w:pPr>
        <w:keepNext w:val="0"/>
        <w:keepLines w:val="0"/>
        <w:pageBreakBefore/>
        <w:widowControl w:val="0"/>
        <w:kinsoku/>
        <w:wordWrap/>
        <w:overflowPunct/>
        <w:topLinePunct w:val="0"/>
        <w:autoSpaceDE/>
        <w:autoSpaceDN/>
        <w:bidi w:val="0"/>
        <w:adjustRightInd/>
        <w:snapToGrid w:val="0"/>
        <w:spacing w:line="560" w:lineRule="exact"/>
        <w:ind w:firstLine="643" w:firstLineChars="200"/>
        <w:textAlignment w:val="auto"/>
        <w:rPr>
          <w:rFonts w:hint="eastAsia" w:ascii="黑体" w:hAnsi="黑体" w:eastAsia="黑体" w:cs="黑体"/>
          <w:b/>
          <w:sz w:val="32"/>
          <w:szCs w:val="28"/>
        </w:rPr>
      </w:pPr>
      <w:r>
        <w:rPr>
          <w:rFonts w:hint="eastAsia" w:ascii="黑体" w:hAnsi="黑体" w:eastAsia="黑体" w:cs="黑体"/>
          <w:b/>
          <w:sz w:val="32"/>
          <w:szCs w:val="28"/>
        </w:rPr>
        <w:t>三、规范流程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b/>
          <w:bCs/>
          <w:sz w:val="28"/>
          <w:szCs w:val="24"/>
        </w:rPr>
      </w:pPr>
      <w:r>
        <w:rPr>
          <w:rFonts w:ascii="仿宋_GB2312" w:hAnsi="Times New Roman" w:eastAsia="仿宋_GB2312" w:cs="Times New Roman"/>
          <w:b/>
          <w:bCs/>
          <w:sz w:val="32"/>
          <w:szCs w:val="28"/>
        </w:rPr>
        <w:t>违规用水、用电处理工作流程</w:t>
      </w:r>
    </w:p>
    <w:p>
      <w:pPr>
        <w:jc w:val="center"/>
        <w:rPr>
          <w:rFonts w:ascii="仿宋_GB2312" w:hAnsi="Times New Roman" w:eastAsia="仿宋_GB2312" w:cs="Times New Roman"/>
          <w:sz w:val="24"/>
          <w:szCs w:val="24"/>
        </w:rPr>
      </w:pPr>
      <w:r>
        <w:rPr>
          <w:rFonts w:ascii="仿宋_GB2312" w:eastAsia="仿宋_GB2312"/>
          <w:sz w:val="36"/>
          <w:szCs w:val="36"/>
        </w:rPr>
        <mc:AlternateContent>
          <mc:Choice Requires="wpg">
            <w:drawing>
              <wp:inline distT="0" distB="0" distL="0" distR="0">
                <wp:extent cx="4067175" cy="7748270"/>
                <wp:effectExtent l="6350" t="6350" r="10795" b="17780"/>
                <wp:docPr id="327" name="组合 327"/>
                <wp:cNvGraphicFramePr/>
                <a:graphic xmlns:a="http://schemas.openxmlformats.org/drawingml/2006/main">
                  <a:graphicData uri="http://schemas.microsoft.com/office/word/2010/wordprocessingGroup">
                    <wpg:wgp>
                      <wpg:cNvGrpSpPr/>
                      <wpg:grpSpPr>
                        <a:xfrm>
                          <a:off x="0" y="0"/>
                          <a:ext cx="4067503" cy="7748270"/>
                          <a:chOff x="0" y="0"/>
                          <a:chExt cx="4067503" cy="7966842"/>
                        </a:xfrm>
                      </wpg:grpSpPr>
                      <wps:wsp>
                        <wps:cNvPr id="328" name="矩形 1"/>
                        <wps:cNvSpPr/>
                        <wps:spPr>
                          <a:xfrm>
                            <a:off x="1103586" y="0"/>
                            <a:ext cx="1807780" cy="840828"/>
                          </a:xfrm>
                          <a:prstGeom prst="rect">
                            <a:avLst/>
                          </a:prstGeom>
                          <a:noFill/>
                          <a:ln w="12700" cap="flat" cmpd="sng" algn="ctr">
                            <a:solidFill>
                              <a:schemeClr val="dk1"/>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仿宋"/>
                                  <w:sz w:val="24"/>
                                  <w:szCs w:val="24"/>
                                </w:rPr>
                              </w:pPr>
                              <w:r>
                                <w:rPr>
                                  <w:rFonts w:hint="eastAsia" w:ascii="宋体" w:hAnsi="宋体" w:eastAsia="宋体" w:cs="仿宋"/>
                                  <w:sz w:val="24"/>
                                  <w:szCs w:val="24"/>
                                </w:rPr>
                                <w:t>水电中心稽查人员发现违章用水、用电情况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9" name="直接箭头连接符 2"/>
                        <wps:cNvCnPr/>
                        <wps:spPr>
                          <a:xfrm>
                            <a:off x="2017986" y="872359"/>
                            <a:ext cx="0" cy="53611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0" name="矩形 4"/>
                        <wps:cNvSpPr/>
                        <wps:spPr>
                          <a:xfrm>
                            <a:off x="1103586" y="1450428"/>
                            <a:ext cx="1807210" cy="840740"/>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cs="仿宋"/>
                                  <w:sz w:val="24"/>
                                  <w:szCs w:val="24"/>
                                </w:rPr>
                              </w:pPr>
                              <w:r>
                                <w:rPr>
                                  <w:rFonts w:hint="eastAsia" w:ascii="宋体" w:hAnsi="宋体" w:eastAsia="宋体" w:cs="仿宋"/>
                                  <w:sz w:val="24"/>
                                  <w:szCs w:val="24"/>
                                </w:rPr>
                                <w:t>根据认定违章事实和依据《武汉理工大学水电管理办法》提出处理意见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1" name="矩形 5"/>
                        <wps:cNvSpPr/>
                        <wps:spPr>
                          <a:xfrm>
                            <a:off x="1103586" y="2879835"/>
                            <a:ext cx="1807780" cy="840828"/>
                          </a:xfrm>
                          <a:prstGeom prst="rect">
                            <a:avLst/>
                          </a:prstGeom>
                          <a:noFill/>
                          <a:ln w="12700" cap="flat" cmpd="sng" algn="ctr">
                            <a:solidFill>
                              <a:schemeClr val="dk1"/>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rPr>
                              </w:pPr>
                              <w:r>
                                <w:rPr>
                                  <w:rFonts w:hint="eastAsia" w:ascii="宋体" w:hAnsi="宋体" w:eastAsia="宋体" w:cs="仿宋"/>
                                  <w:sz w:val="24"/>
                                  <w:szCs w:val="24"/>
                                </w:rPr>
                                <w:t>现场开具《违章用水用电处理、整改通知单》（见附件</w:t>
                              </w:r>
                              <w:r>
                                <w:rPr>
                                  <w:rFonts w:ascii="宋体" w:hAnsi="宋体" w:eastAsia="宋体"/>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2" name="直接箭头连接符 6"/>
                        <wps:cNvCnPr/>
                        <wps:spPr>
                          <a:xfrm>
                            <a:off x="2017986" y="3752193"/>
                            <a:ext cx="0" cy="53594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33" name="直接箭头连接符 7"/>
                        <wps:cNvCnPr/>
                        <wps:spPr>
                          <a:xfrm>
                            <a:off x="2017986" y="2333297"/>
                            <a:ext cx="0" cy="536115"/>
                          </a:xfrm>
                          <a:prstGeom prst="straightConnector1">
                            <a:avLst/>
                          </a:prstGeom>
                          <a:noFill/>
                          <a:ln w="12700" cap="flat" cmpd="sng" algn="ctr">
                            <a:solidFill>
                              <a:sysClr val="windowText" lastClr="000000"/>
                            </a:solidFill>
                            <a:prstDash val="solid"/>
                            <a:miter lim="800000"/>
                            <a:tailEnd type="triangle"/>
                          </a:ln>
                          <a:effectLst/>
                        </wps:spPr>
                        <wps:bodyPr/>
                      </wps:wsp>
                      <wps:wsp>
                        <wps:cNvPr id="334" name="矩形 8"/>
                        <wps:cNvSpPr/>
                        <wps:spPr>
                          <a:xfrm>
                            <a:off x="1156138" y="4330262"/>
                            <a:ext cx="1807780" cy="840828"/>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cs="仿宋"/>
                                  <w:sz w:val="24"/>
                                  <w:szCs w:val="24"/>
                                </w:rPr>
                              </w:pPr>
                              <w:r>
                                <w:rPr>
                                  <w:rFonts w:hint="eastAsia" w:ascii="宋体" w:hAnsi="宋体" w:eastAsia="宋体" w:cs="仿宋"/>
                                  <w:sz w:val="24"/>
                                  <w:szCs w:val="24"/>
                                </w:rPr>
                                <w:t>当事人或单位在规定时间内进行整改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5" name="直接箭头连接符 9"/>
                        <wps:cNvCnPr/>
                        <wps:spPr>
                          <a:xfrm>
                            <a:off x="2081048" y="5192110"/>
                            <a:ext cx="0" cy="535940"/>
                          </a:xfrm>
                          <a:prstGeom prst="straightConnector1">
                            <a:avLst/>
                          </a:prstGeom>
                          <a:noFill/>
                          <a:ln w="12700" cap="flat" cmpd="sng" algn="ctr">
                            <a:solidFill>
                              <a:sysClr val="windowText" lastClr="000000"/>
                            </a:solidFill>
                            <a:prstDash val="solid"/>
                            <a:miter lim="800000"/>
                            <a:tailEnd type="triangle"/>
                          </a:ln>
                          <a:effectLst/>
                        </wps:spPr>
                        <wps:bodyPr/>
                      </wps:wsp>
                      <wps:wsp>
                        <wps:cNvPr id="336" name="矩形 10"/>
                        <wps:cNvSpPr/>
                        <wps:spPr>
                          <a:xfrm>
                            <a:off x="1219200" y="5770179"/>
                            <a:ext cx="1807210" cy="840740"/>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cs="仿宋"/>
                                  <w:sz w:val="24"/>
                                  <w:szCs w:val="24"/>
                                </w:rPr>
                              </w:pPr>
                              <w:r>
                                <w:rPr>
                                  <w:rFonts w:hint="eastAsia" w:ascii="宋体" w:hAnsi="宋体" w:eastAsia="宋体" w:cs="仿宋"/>
                                  <w:sz w:val="24"/>
                                  <w:szCs w:val="24"/>
                                </w:rPr>
                                <w:t>余区水电中心稽查人员在规定时间内到事发现场进行核查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7" name="直接连接符 11"/>
                        <wps:cNvCnPr/>
                        <wps:spPr>
                          <a:xfrm>
                            <a:off x="2144110" y="6621517"/>
                            <a:ext cx="0" cy="283867"/>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38" name="直接连接符 12"/>
                        <wps:cNvCnPr/>
                        <wps:spPr>
                          <a:xfrm>
                            <a:off x="735724" y="6936828"/>
                            <a:ext cx="2732690" cy="2102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9" name="矩形 13"/>
                        <wps:cNvSpPr/>
                        <wps:spPr>
                          <a:xfrm>
                            <a:off x="0" y="7231117"/>
                            <a:ext cx="1408386" cy="725214"/>
                          </a:xfrm>
                          <a:prstGeom prst="rect">
                            <a:avLst/>
                          </a:prstGeom>
                          <a:noFill/>
                          <a:ln w="12700" cap="flat" cmpd="sng" algn="ctr">
                            <a:solidFill>
                              <a:schemeClr val="tx1"/>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cs="仿宋"/>
                                  <w:sz w:val="24"/>
                                  <w:szCs w:val="24"/>
                                </w:rPr>
                              </w:pPr>
                              <w:r>
                                <w:rPr>
                                  <w:rFonts w:hint="eastAsia" w:ascii="宋体" w:hAnsi="宋体" w:eastAsia="宋体" w:cs="仿宋"/>
                                  <w:sz w:val="24"/>
                                  <w:szCs w:val="24"/>
                                </w:rPr>
                                <w:t>一切程序完毕后，恢复供水供电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0" name="直接箭头连接符 15"/>
                        <wps:cNvCnPr/>
                        <wps:spPr>
                          <a:xfrm>
                            <a:off x="725214" y="6936828"/>
                            <a:ext cx="0" cy="2730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41" name="直接箭头连接符 16"/>
                        <wps:cNvCnPr/>
                        <wps:spPr>
                          <a:xfrm>
                            <a:off x="3457903" y="6947338"/>
                            <a:ext cx="0" cy="273335"/>
                          </a:xfrm>
                          <a:prstGeom prst="straightConnector1">
                            <a:avLst/>
                          </a:prstGeom>
                          <a:noFill/>
                          <a:ln w="6350" cap="flat" cmpd="sng" algn="ctr">
                            <a:solidFill>
                              <a:sysClr val="windowText" lastClr="000000"/>
                            </a:solidFill>
                            <a:prstDash val="solid"/>
                            <a:miter lim="800000"/>
                            <a:tailEnd type="triangle"/>
                          </a:ln>
                          <a:effectLst/>
                        </wps:spPr>
                        <wps:bodyPr/>
                      </wps:wsp>
                      <wps:wsp>
                        <wps:cNvPr id="342" name="矩形 17"/>
                        <wps:cNvSpPr/>
                        <wps:spPr>
                          <a:xfrm>
                            <a:off x="2659117" y="7241628"/>
                            <a:ext cx="1408386" cy="725214"/>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rPr>
                              </w:pPr>
                              <w:r>
                                <w:rPr>
                                  <w:rFonts w:hint="eastAsia" w:ascii="宋体" w:hAnsi="宋体" w:eastAsia="宋体" w:cs="仿宋"/>
                                  <w:sz w:val="24"/>
                                  <w:szCs w:val="24"/>
                                </w:rPr>
                                <w:t>没进行整改或接受处理的，停止对其供水、供电</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610.1pt;width:320.25pt;" coordsize="4067503,7966842" o:gfxdata="UEsDBAoAAAAAAIdO4kAAAAAAAAAAAAAAAAAEAAAAZHJzL1BLAwQUAAAACACHTuJAC6ICm9YAAAAG&#10;AQAADwAAAGRycy9kb3ducmV2LnhtbE2PQUvDQBCF74L/YRnBm91NtEViNkWKeiqCrSDepsk0Cc3O&#10;huw2af+9o5d6eTC8x3vf5MuT69RIQ2g9W0hmBhRx6auWawuf29e7R1AhIlfYeSYLZwqwLK6vcswq&#10;P/EHjZtYKynhkKGFJsY+0zqUDTkMM98Ti7f3g8Mo51DrasBJyl2nU2MW2mHLstBgT6uGysPm6Cy8&#10;TTg93ycv4/qwX52/t/P3r3VC1t7eJOYJVKRTvIThF1/QoRCmnT9yFVRnQR6Jfyre4sHMQe0klKYm&#10;BV3k+j9+8QNQSwMEFAAAAAgAh07iQAoO72/PBQAAdykAAA4AAABkcnMvZTJvRG9jLnhtbO1aTW/j&#10;RBi+I/EfLN9pbI8/o6arqt1WSBW70i7iPHXsxJLtMTPTpuXMgdOKOxJICJCQgNPeEOLXlOVn8Mx4&#10;Eidt2k1blE2l9JCOPR+eeed9nnk/ZvfZRVVa5xkXBasHtrvj2FZWp2xY1KOB/fnro09i2xKS1kNa&#10;sjob2JeZsJ/tffzR7qTpZx4bs3KYcQuD1KI/aQb2WMqm3+uJdJxVVOywJqtRmTNeUYlHPuoNOZ1g&#10;9KrseY4T9iaMDxvO0kwIvD1sK20zIl9lQJbnRZodsvSsymrZjsqzkkosSYyLRth7erZ5nqXyRZ6L&#10;TFrlwMZKpf7FR1A+Vb+9vV3aH3HajIvUTIGuMoVra6poUeOjs6EOqaTWGS9uDFUVKWeC5XInZVWv&#10;XYiWCFbhOtdkc8zZWaPXMupPRs1M6Nioa1J/8LDpZ+cvuVUMBzbxItuqaYUtf/fn11fffmOpN5DP&#10;pBn10eyYN6+al9y8GLVPaskXOa/UfyzGutCSvZxJNruQVoqXvhNGgUNsK0VdFPmxFxnZp2Ns0I1+&#10;6fj50p5JGMa+p2bVm364p+Y3m86kgVaKTlTicaJ6NaZNpndAKBnMRAWMGFH98OvVXz9abiso3Wgm&#10;JdEXENgSEbmuQ4I4tK2bgnJjJ4piaKcSVOw7sRcvrJb2Gy7kccYqSxUGNoeKa82j5ydCtoKZNlGf&#10;rtlRUZZ4T/tlbU2AeIhejU+B3RyYQbFqsP+iHtkWLUcghVRyPaRgZTFU3VVvwUenByW3zqmCkv4z&#10;M1topr59SMW4baerVDParwoJ3iiLCuua713WqjbTWDUrUJvYik6V5MXpBUZQxVM2vMQecNbiWDTp&#10;UYHvnVAhX1IO4GJhoDb5Aj95ybBaZkq2NWb8q2XvVXsoCWptawIigCS+PKM8s63y0xrqk7i+j2Gl&#10;fvCDyMMDn685na+pz6oDBgG5INEm1UXVXpbTYs5Z9QUYcF99FVW0TvHtVubm4UC2BAUOTbP9fd0M&#10;bNFQeVK/alI1uBJZzfbPJMsLvemddAAN9QAQtDJbAxqSGRq+e/vPm5/f/fH71U9v//37e1X+7RdL&#10;41XNCQg6qA2FTHd4CuMZf4AHo8SAI448EiSt/kypBDJT2AhI6LrB3dgQktNiNJYHrK4BE8Zbwa0V&#10;KUf67/FIoX1Ji/J5PbTkZQOOlryg9ajMzMgKRXrfO9y0YFGMsGZ9INiiBXb01SSNAtyPHV0/cPyW&#10;AsER5khQHOm5Rg/AkRHwqZbZqdKUANfOkZdiRpEweYZs8hqTBpOAoFCx5c0tb85ZEQSHxAJONJ09&#10;CCdeDM4kuv8iTra2BM6djhO3toSizQ22JYg3w8RSWyKcO0ruZ0uQKPDchKj+HURmxkSQvO8Q2RoT&#10;2nJbuzEBp9GQ5FKFMC7qA4xLjxDiJbr/EoXYXOtyXTbGChYn5Ha73/bh7E9/pjKtd65d6Hucq0Ho&#10;Enj48DJ8Qhwv1A5MpyMb7KOvSzdga2/99qfut8NevJNateNtYLPKWRu7jt/CJnATD0GuJ3fWrgs+&#10;T5daEbRccFnaTV6dW2GCIQmguTWIIhXqWVSSrW+v4hhbbn3y3NolU7TZ2kVD3flcwQq0ivCzolJl&#10;jYSh5wbucovVi0kc6qrb42BlUatkBu0/yQiowcXGRDm7HND1Hb5fwDsiSCrAZFUbnJDQZHw6c9OL&#10;iBcmxlNF3NPTCvQ/7nJIAjX6JiWENmaTu9SGSfTpAMLK512LW2QxXPc6bl0k9wDZNpsReQhO6DD5&#10;7fu6zfRtM30mmdO61uvP7KhE6F3BmDYht7LLYLT+Vuabcl5EHDDUnSmeR0bnNokCV3AONoUe/S6D&#10;sTQ4594vXEuQXk/ULRF9FPoRQRRmWbgWJyJpkx23s+UHUoitBzm92HXL1Rnc3plSiDlR5yO4788O&#10;e2GQqLNU6QjMJje8kR3e3HN1XcphLOU7o7PbTJg6XR6UCQP76vt4+sqBuTuoLvzNP+uzubsvuf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C6ICm9YAAAAGAQAADwAAAAAAAAABACAAAAAiAAAAZHJz&#10;L2Rvd25yZXYueG1sUEsBAhQAFAAAAAgAh07iQAoO72/PBQAAdykAAA4AAAAAAAAAAQAgAAAAJQEA&#10;AGRycy9lMm9Eb2MueG1sUEsFBgAAAAAGAAYAWQEAAGYJAAAAAA==&#10;">
                <o:lock v:ext="edit" aspectratio="f"/>
                <v:rect id="矩形 1" o:spid="_x0000_s1026" o:spt="1" style="position:absolute;left:1103586;top:0;height:840828;width:1807780;v-text-anchor:middle;" filled="f" stroked="t" coordsize="21600,21600" o:gfxdata="UEsDBAoAAAAAAIdO4kAAAAAAAAAAAAAAAAAEAAAAZHJzL1BLAwQUAAAACACHTuJAuamtMLwAAADc&#10;AAAADwAAAGRycy9kb3ducmV2LnhtbEVPz2vCMBS+D/wfwhN2m4luDqlNPVSEjQ3G1Iu3R/Nsq81L&#10;SWLr/vvlMNjx4/udb+62EwP50DrWMJ8pEMSVMy3XGo6H3dMKRIjIBjvHpOGHAmyKyUOOmXEjf9Ow&#10;j7VIIRwy1NDE2GdShqohi2HmeuLEnZ23GBP0tTQexxRuO7lQ6lVabDk1NNhT2VB13d+shtPyIr/a&#10;csTb5/v2Yzl4p8oXp/XjdK7WICLd47/4z/1mNDwv0tp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prTC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jc w:val="center"/>
                          <w:rPr>
                            <w:rFonts w:ascii="宋体" w:hAnsi="宋体" w:eastAsia="宋体" w:cs="仿宋"/>
                            <w:sz w:val="24"/>
                            <w:szCs w:val="24"/>
                          </w:rPr>
                        </w:pPr>
                        <w:r>
                          <w:rPr>
                            <w:rFonts w:hint="eastAsia" w:ascii="宋体" w:hAnsi="宋体" w:eastAsia="宋体" w:cs="仿宋"/>
                            <w:sz w:val="24"/>
                            <w:szCs w:val="24"/>
                          </w:rPr>
                          <w:t>水电中心稽查人员发现违章用水、用电情况</w:t>
                        </w:r>
                      </w:p>
                    </w:txbxContent>
                  </v:textbox>
                </v:rect>
                <v:shape id="直接箭头连接符 2" o:spid="_x0000_s1026" o:spt="32" type="#_x0000_t32" style="position:absolute;left:2017986;top:872359;height:536115;width:0;" filled="f" stroked="t" coordsize="21600,21600" o:gfxdata="UEsDBAoAAAAAAIdO4kAAAAAAAAAAAAAAAAAEAAAAZHJzL1BLAwQUAAAACACHTuJAmszglr4AAADc&#10;AAAADwAAAGRycy9kb3ducmV2LnhtbEWPzYoCMRCE78K+Q+gFb5pRQdzR6MFF8ODBVUH21k7azOCk&#10;M5vEv316Iwgei6r6iprMbrYWF/Khcqyg181AEBdOV2wU7LaLzghEiMgaa8ek4E4BZtOP1gRz7a78&#10;Q5dNNCJBOOSooIyxyaUMRUkWQ9c1xMk7Om8xJumN1B6vCW5r2c+yobRYcVoosaF5ScVpc7YK9seD&#10;3Q7JfI8G/27t/+TarX6NUu3PXjYGEekW3+FXe6kVDPpf8DyTjoC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zglr4A&#10;AADcAAAADwAAAAAAAAABACAAAAAiAAAAZHJzL2Rvd25yZXYueG1sUEsBAhQAFAAAAAgAh07iQDMv&#10;BZ47AAAAOQAAABAAAAAAAAAAAQAgAAAADQEAAGRycy9zaGFwZXhtbC54bWxQSwUGAAAAAAYABgBb&#10;AQAAtwMAAAAA&#10;">
                  <v:fill on="f" focussize="0,0"/>
                  <v:stroke weight="1pt" color="#000000 [3200]" miterlimit="8" joinstyle="miter" endarrow="block"/>
                  <v:imagedata o:title=""/>
                  <o:lock v:ext="edit" aspectratio="f"/>
                </v:shape>
                <v:rect id="矩形 4" o:spid="_x0000_s1026" o:spt="1" style="position:absolute;left:1103586;top:1450428;height:840740;width:1807210;v-text-anchor:middle;" filled="f" stroked="t" coordsize="21600,21600" o:gfxdata="UEsDBAoAAAAAAIdO4kAAAAAAAAAAAAAAAAAEAAAAZHJzL1BLAwQUAAAACACHTuJAwgY367wAAADc&#10;AAAADwAAAGRycy9kb3ducmV2LnhtbEVPz2vCMBS+D/wfwhN2m4k6h9SmHiqDjQ3G1Iu3R/Nsq81L&#10;SWLr/vvlMNjx4/udb++2EwP50DrWMJ8pEMSVMy3XGo6H16c1iBCRDXaOScMPBdgWk4ccM+NG/qZh&#10;H2uRQjhkqKGJsc+kDFVDFsPM9cSJOztvMSboa2k8jincdnKh1Iu02HJqaLCnsqHqur9ZDafVRX61&#10;5Yi3z/fdx2rwTpXPTuvH6VxtQES6x3/xn/vNaFgu0/x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GN+u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pPr>
                          <w:jc w:val="center"/>
                          <w:rPr>
                            <w:rFonts w:ascii="宋体" w:hAnsi="宋体" w:eastAsia="宋体" w:cs="仿宋"/>
                            <w:sz w:val="24"/>
                            <w:szCs w:val="24"/>
                          </w:rPr>
                        </w:pPr>
                        <w:r>
                          <w:rPr>
                            <w:rFonts w:hint="eastAsia" w:ascii="宋体" w:hAnsi="宋体" w:eastAsia="宋体" w:cs="仿宋"/>
                            <w:sz w:val="24"/>
                            <w:szCs w:val="24"/>
                          </w:rPr>
                          <w:t>根据认定违章事实和依据《武汉理工大学水电管理办法》提出处理意见</w:t>
                        </w:r>
                      </w:p>
                    </w:txbxContent>
                  </v:textbox>
                </v:rect>
                <v:rect id="矩形 5" o:spid="_x0000_s1026" o:spt="1" style="position:absolute;left:1103586;top:2879835;height:840828;width:1807780;v-text-anchor:middle;" filled="f" stroked="t" coordsize="21600,21600" o:gfxdata="UEsDBAoAAAAAAIdO4kAAAAAAAAAAAAAAAAAEAAAAZHJzL1BLAwQUAAAACACHTuJArUqScL4AAADc&#10;AAAADwAAAGRycy9kb3ducmV2LnhtbEWPQWsCMRSE7wX/Q3iF3mqytUpZjR5WCpUKRe3F22Pz3F27&#10;eVmSuKv/3hQKPQ4z8w2zWF1tK3ryoXGsIRsrEMSlMw1XGr4P789vIEJENtg6Jg03CrBajh4WmBs3&#10;8I76faxEgnDIUUMdY5dLGcqaLIax64iTd3LeYkzSV9J4HBLctvJFqZm02HBaqLGjoqbyZ3+xGo7T&#10;s/xqigEv2836c9p7p4pXp/XTY6bmICJd43/4r/1hNEwmGfyeS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qScL4A&#10;AADcAAAADwAAAAAAAAABACAAAAAiAAAAZHJzL2Rvd25yZXYueG1sUEsBAhQAFAAAAAgAh07iQDMv&#10;BZ47AAAAOQAAABAAAAAAAAAAAQAgAAAADQEAAGRycy9zaGFwZXhtbC54bWxQSwUGAAAAAAYABgBb&#10;AQAAtwMAAAAA&#10;">
                  <v:fill on="f" focussize="0,0"/>
                  <v:stroke weight="1pt" color="#000000 [3200]" miterlimit="8" joinstyle="miter"/>
                  <v:imagedata o:title=""/>
                  <o:lock v:ext="edit" aspectratio="f"/>
                  <v:textbox>
                    <w:txbxContent>
                      <w:p>
                        <w:pPr>
                          <w:jc w:val="center"/>
                          <w:rPr>
                            <w:rFonts w:ascii="宋体" w:hAnsi="宋体" w:eastAsia="宋体"/>
                          </w:rPr>
                        </w:pPr>
                        <w:r>
                          <w:rPr>
                            <w:rFonts w:hint="eastAsia" w:ascii="宋体" w:hAnsi="宋体" w:eastAsia="宋体" w:cs="仿宋"/>
                            <w:sz w:val="24"/>
                            <w:szCs w:val="24"/>
                          </w:rPr>
                          <w:t>现场开具《违章用水用电处理、整改通知单》（见附件</w:t>
                        </w:r>
                        <w:r>
                          <w:rPr>
                            <w:rFonts w:ascii="宋体" w:hAnsi="宋体" w:eastAsia="宋体"/>
                          </w:rPr>
                          <w:t>)</w:t>
                        </w:r>
                      </w:p>
                    </w:txbxContent>
                  </v:textbox>
                </v:rect>
                <v:shape id="直接箭头连接符 6" o:spid="_x0000_s1026" o:spt="32" type="#_x0000_t32" style="position:absolute;left:2017986;top:3752193;height:535940;width:0;" filled="f" stroked="t" coordsize="21600,21600" o:gfxdata="UEsDBAoAAAAAAIdO4kAAAAAAAAAAAAAAAAAEAAAAZHJzL1BLAwQUAAAACACHTuJAEbHkOr0AAADc&#10;AAAADwAAAGRycy9kb3ducmV2LnhtbEWPS4sCMRCE78L+h9ALe9OMDoiMRg+KsIc9+ALZW++kzQxO&#10;OmOS9fXrjSB4LKrqK2oyu9pGnMmH2rGCfi8DQVw6XbNRsNsuuyMQISJrbByTghsFmE0/OhMstLvw&#10;ms6baESCcChQQRVjW0gZyooshp5riZN3cN5iTNIbqT1eEtw2cpBlQ2mx5rRQYUvzisrj5t8q2B/+&#10;7HZIZjHK727lT3Llfn6NUl+f/WwMItI1vsOv9rdWkOcDeJ5JR0B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seQ6vQAA&#10;ANwAAAAPAAAAAAAAAAEAIAAAACIAAABkcnMvZG93bnJldi54bWxQSwECFAAUAAAACACHTuJAMy8F&#10;njsAAAA5AAAAEAAAAAAAAAABACAAAAAMAQAAZHJzL3NoYXBleG1sLnhtbFBLBQYAAAAABgAGAFsB&#10;AAC2AwAAAAA=&#10;">
                  <v:fill on="f" focussize="0,0"/>
                  <v:stroke weight="1pt" color="#000000 [3200]" miterlimit="8" joinstyle="miter" endarrow="block"/>
                  <v:imagedata o:title=""/>
                  <o:lock v:ext="edit" aspectratio="f"/>
                </v:shape>
                <v:shape id="直接箭头连接符 7" o:spid="_x0000_s1026" o:spt="32" type="#_x0000_t32" style="position:absolute;left:2017986;top:2333297;height:536115;width:0;" filled="f" stroked="t" coordsize="21600,21600" o:gfxdata="UEsDBAoAAAAAAIdO4kAAAAAAAAAAAAAAAAAEAAAAZHJzL1BLAwQUAAAACACHTuJAfv1Bob8AAADc&#10;AAAADwAAAGRycy9kb3ducmV2LnhtbEWPQWvCQBSE74X+h+UVvNWNBkRSVw8WwYOHVIXS22v2uQlm&#10;36a7a5L213cLBY/DzHzDrDajbUVPPjSOFcymGQjiyumGjYLzafe8BBEissbWMSn4pgCb9ePDCgvt&#10;Bn6j/hiNSBAOBSqoY+wKKUNVk8UwdR1x8i7OW4xJeiO1xyHBbSvnWbaQFhtOCzV2tK2puh5vVsH7&#10;5dOeFmRel/mPK/2XLN3hwyg1eZplLyAijfEe/m/vtYI8z+HvTDoCc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9QaG/&#10;AAAA3AAAAA8AAAAAAAAAAQAgAAAAIgAAAGRycy9kb3ducmV2LnhtbFBLAQIUABQAAAAIAIdO4kAz&#10;LwWeOwAAADkAAAAQAAAAAAAAAAEAIAAAAA4BAABkcnMvc2hhcGV4bWwueG1sUEsFBgAAAAAGAAYA&#10;WwEAALgDAAAAAA==&#10;">
                  <v:fill on="f" focussize="0,0"/>
                  <v:stroke weight="1pt" color="#000000" miterlimit="8" joinstyle="miter" endarrow="block"/>
                  <v:imagedata o:title=""/>
                  <o:lock v:ext="edit" aspectratio="f"/>
                </v:shape>
                <v:rect id="矩形 8" o:spid="_x0000_s1026" o:spt="1" style="position:absolute;left:1156138;top:4330262;height:840828;width:1807780;v-text-anchor:middle;" filled="f" stroked="t" coordsize="21600,21600" o:gfxdata="UEsDBAoAAAAAAIdO4kAAAAAAAAAAAAAAAAAEAAAAZHJzL1BLAwQUAAAACACHTuJAvT0x6L4AAADc&#10;AAAADwAAAGRycy9kb3ducmV2LnhtbEWPT2sCMRTE74V+h/AKvdXEf0VWo4cVwWKhVL14e2yeu9tu&#10;XpYk7uq3bwShx2FmfsMsVlfbiI58qB1rGA4UCOLCmZpLDcfD5m0GIkRkg41j0nCjAKvl89MCM+N6&#10;/qZuH0uRIBwy1FDF2GZShqIii2HgWuLknZ23GJP0pTQe+wS3jRwp9S4t1pwWKmwpr6j43V+shtP0&#10;R37VeY+Xz4/1btp5p/KJ0/r1ZajmICJd43/40d4aDePxBO5n0h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0x6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rFonts w:ascii="宋体" w:hAnsi="宋体" w:eastAsia="宋体" w:cs="仿宋"/>
                            <w:sz w:val="24"/>
                            <w:szCs w:val="24"/>
                          </w:rPr>
                        </w:pPr>
                        <w:r>
                          <w:rPr>
                            <w:rFonts w:hint="eastAsia" w:ascii="宋体" w:hAnsi="宋体" w:eastAsia="宋体" w:cs="仿宋"/>
                            <w:sz w:val="24"/>
                            <w:szCs w:val="24"/>
                          </w:rPr>
                          <w:t>当事人或单位在规定时间内进行整改</w:t>
                        </w:r>
                      </w:p>
                    </w:txbxContent>
                  </v:textbox>
                </v:rect>
                <v:shape id="直接箭头连接符 9" o:spid="_x0000_s1026" o:spt="32" type="#_x0000_t32" style="position:absolute;left:2081048;top:5192110;height:535940;width:0;" filled="f" stroked="t" coordsize="21600,21600" o:gfxdata="UEsDBAoAAAAAAIdO4kAAAAAAAAAAAAAAAAAEAAAAZHJzL1BLAwQUAAAACACHTuJAnlh8Tr8AAADc&#10;AAAADwAAAGRycy9kb3ducmV2LnhtbEWPzWsCMRTE74L/Q3hCb5q1i7JsjR4qhR568AvE2+vmmV26&#10;eVmT1K+/vikIHoeZ+Q0zW1xtK87kQ+NYwXiUgSCunG7YKNhtP4YFiBCRNbaOScGNAizm/d4MS+0u&#10;vKbzJhqRIBxKVFDH2JVShqomi2HkOuLkHZ23GJP0RmqPlwS3rXzNsqm02HBaqLGj95qqn82vVbA/&#10;ftvtlMyyyO9u5U9y5b4ORqmXwTh7AxHpGp/hR/tTK8jzCfyfSUdAz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YfE6/&#10;AAAA3AAAAA8AAAAAAAAAAQAgAAAAIgAAAGRycy9kb3ducmV2LnhtbFBLAQIUABQAAAAIAIdO4kAz&#10;LwWeOwAAADkAAAAQAAAAAAAAAAEAIAAAAA4BAABkcnMvc2hhcGV4bWwueG1sUEsFBgAAAAAGAAYA&#10;WwEAALgDAAAAAA==&#10;">
                  <v:fill on="f" focussize="0,0"/>
                  <v:stroke weight="1pt" color="#000000" miterlimit="8" joinstyle="miter" endarrow="block"/>
                  <v:imagedata o:title=""/>
                  <o:lock v:ext="edit" aspectratio="f"/>
                </v:shape>
                <v:rect id="矩形 10" o:spid="_x0000_s1026" o:spt="1" style="position:absolute;left:1219200;top:5770179;height:840740;width:1807210;v-text-anchor:middle;" filled="f" stroked="t" coordsize="21600,21600" o:gfxdata="UEsDBAoAAAAAAIdO4kAAAAAAAAAAAAAAAAAEAAAAZHJzL1BLAwQUAAAACACHTuJAIqMKBL4AAADc&#10;AAAADwAAAGRycy9kb3ducmV2LnhtbEWPT2sCMRTE70K/Q3gFb5r4F9kaPawISgtF24u3x+Z1d9vN&#10;y5LEXfvtTaHgcZiZ3zDr7c02oiMfascaJmMFgrhwpuZSw+fHfrQCESKywcYxafilANvN02CNmXE9&#10;n6g7x1IkCIcMNVQxtpmUoajIYhi7ljh5X85bjEn6UhqPfYLbRk6VWkqLNaeFClvKKyp+zler4bL4&#10;lu913uP17bh7XXTeqXzutB4+T9QLiEi3+Aj/tw9Gw2y2hL8z6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MKBL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rFonts w:ascii="宋体" w:hAnsi="宋体" w:eastAsia="宋体" w:cs="仿宋"/>
                            <w:sz w:val="24"/>
                            <w:szCs w:val="24"/>
                          </w:rPr>
                        </w:pPr>
                        <w:r>
                          <w:rPr>
                            <w:rFonts w:hint="eastAsia" w:ascii="宋体" w:hAnsi="宋体" w:eastAsia="宋体" w:cs="仿宋"/>
                            <w:sz w:val="24"/>
                            <w:szCs w:val="24"/>
                          </w:rPr>
                          <w:t>余区水电中心稽查人员在规定时间内到事发现场进行核查</w:t>
                        </w:r>
                      </w:p>
                    </w:txbxContent>
                  </v:textbox>
                </v:rect>
                <v:line id="直接连接符 11" o:spid="_x0000_s1026" o:spt="20" style="position:absolute;left:2144110;top:6621517;height:283867;width:0;" filled="f" stroked="t" coordsize="21600,21600" o:gfxdata="UEsDBAoAAAAAAIdO4kAAAAAAAAAAAAAAAAAEAAAAZHJzL1BLAwQUAAAACACHTuJALH8zcb8AAADc&#10;AAAADwAAAGRycy9kb3ducmV2LnhtbEWPT2vCQBTE7wW/w/IEb3VjU6pEVxGLtODJP6jHR/aZBLNv&#10;w+4a0376rlDwOMzMb5jZojO1aMn5yrKC0TABQZxbXXGh4LBfv05A+ICssbZMCn7Iw2Lee5lhpu2d&#10;t9TuQiEihH2GCsoQmkxKn5dk0A9tQxy9i3UGQ5SukNrhPcJNLd+S5EMarDgulNjQqqT8ursZBcfl&#10;+Jp2X5/v67A9nJ1t0w39npQa9EfJFESgLjzD/+1vrSBNx/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M3G/&#10;AAAA3AAAAA8AAAAAAAAAAQAgAAAAIgAAAGRycy9kb3ducmV2LnhtbFBLAQIUABQAAAAIAIdO4kAz&#10;LwWeOwAAADkAAAAQAAAAAAAAAAEAIAAAAA4BAABkcnMvc2hhcGV4bWwueG1sUEsFBgAAAAAGAAYA&#10;WwEAALgDAAAAAA==&#10;">
                  <v:fill on="f" focussize="0,0"/>
                  <v:stroke weight="1pt" color="#000000 [3200]" miterlimit="8" joinstyle="miter"/>
                  <v:imagedata o:title=""/>
                  <o:lock v:ext="edit" aspectratio="f"/>
                </v:line>
                <v:line id="直接连接符 12" o:spid="_x0000_s1026" o:spt="20" style="position:absolute;left:735724;top:6936828;height:21021;width:2732690;" filled="f" stroked="t" coordsize="21600,21600" o:gfxdata="UEsDBAoAAAAAAIdO4kAAAAAAAAAAAAAAAAAEAAAAZHJzL1BLAwQUAAAACACHTuJAZWfv774AAADc&#10;AAAADwAAAGRycy9kb3ducmV2LnhtbEWPwUrDQBCG74LvsIzgzW5qwZbYbQ+FgoKgpj30OGSn2djs&#10;bLq7JvHtnYPgcfjn/2a+9XbynRoopjawgfmsAEVcB9tyY+B42D+sQKWMbLELTAZ+KMF2c3uzxtKG&#10;kT9pqHKjBMKpRAMu577UOtWOPKZZ6IklO4foMcsYG20jjgL3nX4siiftsWW54LCnnaP6Un17ofDy&#10;ep66ePp4f3Oravyi12FJxtzfzYtnUJmm/L/8136xBhYL+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fv7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rect id="矩形 13" o:spid="_x0000_s1026" o:spt="1" style="position:absolute;left:0;top:7231117;height:725214;width:1408386;v-text-anchor:middle;" filled="f" stroked="t" coordsize="21600,21600" o:gfxdata="UEsDBAoAAAAAAIdO4kAAAAAAAAAAAAAAAAAEAAAAZHJzL1BLAwQUAAAACACHTuJAUzyedr8AAADc&#10;AAAADwAAAGRycy9kb3ducmV2LnhtbEWPQWsCMRSE74X+h/AK3mqiVtGt0cOK0GKhVL14e2xed1c3&#10;L0sSd+2/N4VCj8PMfMMs1zfbiI58qB1rGA0VCOLCmZpLDcfD9nkOIkRkg41j0vBDAdarx4clZsb1&#10;/EXdPpYiQThkqKGKsc2kDEVFFsPQtcTJ+3beYkzSl9J47BPcNnKs1ExarDktVNhSXlFx2V+thtP0&#10;LD/rvMfrx/tmN+28U/mL03rwNFKvICLd4n/4r/1mNEwmC/g9k46AX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8nna/&#10;AAAA3AAAAA8AAAAAAAAAAQAgAAAAIgAAAGRycy9kb3ducmV2LnhtbFBLAQIUABQAAAAIAIdO4kAz&#10;LwWeOwAAADkAAAAQAAAAAAAAAAEAIAAAAA4BAABkcnMvc2hhcGV4bWwueG1sUEsFBgAAAAAGAAYA&#10;WwEAALgDAAAAAA==&#10;">
                  <v:fill on="f" focussize="0,0"/>
                  <v:stroke weight="1pt" color="#000000 [3213]" miterlimit="8" joinstyle="miter"/>
                  <v:imagedata o:title=""/>
                  <o:lock v:ext="edit" aspectratio="f"/>
                  <v:textbox>
                    <w:txbxContent>
                      <w:p>
                        <w:pPr>
                          <w:jc w:val="center"/>
                          <w:rPr>
                            <w:rFonts w:ascii="宋体" w:hAnsi="宋体" w:eastAsia="宋体" w:cs="仿宋"/>
                            <w:sz w:val="24"/>
                            <w:szCs w:val="24"/>
                          </w:rPr>
                        </w:pPr>
                        <w:r>
                          <w:rPr>
                            <w:rFonts w:hint="eastAsia" w:ascii="宋体" w:hAnsi="宋体" w:eastAsia="宋体" w:cs="仿宋"/>
                            <w:sz w:val="24"/>
                            <w:szCs w:val="24"/>
                          </w:rPr>
                          <w:t>一切程序完毕后，恢复供水供电</w:t>
                        </w:r>
                      </w:p>
                    </w:txbxContent>
                  </v:textbox>
                </v:rect>
                <v:shape id="直接箭头连接符 15" o:spid="_x0000_s1026" o:spt="32" type="#_x0000_t32" style="position:absolute;left:725214;top:6936828;height:273050;width:0;" filled="f" stroked="t" coordsize="21600,21600" o:gfxdata="UEsDBAoAAAAAAIdO4kAAAAAAAAAAAAAAAAAEAAAAZHJzL1BLAwQUAAAACACHTuJAV+7/2rkAAADc&#10;AAAADwAAAGRycy9kb3ducmV2LnhtbEVPy4rCMBTdC/5DuII7TWtFnGp0IRRmMQi+Zn1prm21uSlJ&#10;rPr3ZjEwy8N5r7cv04qenG8sK0inCQji0uqGKwXnUzFZgvABWWNrmRS8ycN2MxysMdf2yQfqj6ES&#10;MYR9jgrqELpcSl/WZNBPbUccuat1BkOErpLa4TOGm1bOkmQhDTYcG2rsaFdTeT8+jIKf/dfyfE/7&#10;vijK31vmuMBMXpQaj9JkBSLQK/yL/9zfWkE2j/PjmXgE5O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u/9q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直接箭头连接符 16" o:spid="_x0000_s1026" o:spt="32" type="#_x0000_t32" style="position:absolute;left:3457903;top:6947338;height:273335;width:0;" filled="f" stroked="t" coordsize="21600,21600" o:gfxdata="UEsDBAoAAAAAAIdO4kAAAAAAAAAAAAAAAAAEAAAAZHJzL1BLAwQUAAAACACHTuJAOKJaQbwAAADc&#10;AAAADwAAAGRycy9kb3ducmV2LnhtbEWPT4vCMBTE78J+h/AW9qZptyLaNXpYKHhYBP+eH82z7dq8&#10;lCRW/fZGEDwOM/MbZr68mVb05HxjWUE6SkAQl1Y3XCnY74rhFIQPyBpby6TgTh6Wi4/BHHNtr7yh&#10;fhsqESHsc1RQh9DlUvqyJoN+ZDvi6J2sMxiidJXUDq8Rblr5nSQTabDhuFBjR781leftxSj4W8+m&#10;+3Pa90VRHv8zxwVm8qDU12ea/IAIdAvv8Ku90gqycQrPM/E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iWkG8AAAA&#10;3A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rect id="矩形 17" o:spid="_x0000_s1026" o:spt="1" style="position:absolute;left:2659117;top:7241628;height:725214;width:1408386;v-text-anchor:middle;" filled="f" stroked="t" coordsize="21600,21600" o:gfxdata="UEsDBAoAAAAAAIdO4kAAAAAAAAAAAAAAAAAEAAAAZHJzL1BLAwQUAAAACACHTuJABZ5/er4AAADc&#10;AAAADwAAAGRycy9kb3ducmV2LnhtbEWPT2sCMRTE74V+h/AK3mrivyKr0cOKoFgoVS/eHpvn7rab&#10;lyWJu/rtm0Khx2FmfsMs13fbiI58qB1rGA0VCOLCmZpLDefT9nUOIkRkg41j0vCgAOvV89MSM+N6&#10;/qTuGEuRIBwy1FDF2GZShqIii2HoWuLkXZ23GJP0pTQe+wS3jRwr9SYt1pwWKmwpr6j4Pt6shsvs&#10;S37UeY+39/3mMOu8U/nUaT14GakFiEj3+B/+a++Mhsl0DL9n0hG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5/e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rFonts w:ascii="宋体" w:hAnsi="宋体" w:eastAsia="宋体"/>
                          </w:rPr>
                        </w:pPr>
                        <w:r>
                          <w:rPr>
                            <w:rFonts w:hint="eastAsia" w:ascii="宋体" w:hAnsi="宋体" w:eastAsia="宋体" w:cs="仿宋"/>
                            <w:sz w:val="24"/>
                            <w:szCs w:val="24"/>
                          </w:rPr>
                          <w:t>没进行整改或接受处理的，停止对其供水、供电</w:t>
                        </w:r>
                      </w:p>
                    </w:txbxContent>
                  </v:textbox>
                </v:rect>
                <w10:wrap type="none"/>
                <w10:anchorlock/>
              </v:group>
            </w:pict>
          </mc:Fallback>
        </mc:AlternateContent>
      </w:r>
    </w:p>
    <w:p>
      <w:pPr>
        <w:spacing w:line="400" w:lineRule="exact"/>
        <w:jc w:val="center"/>
        <w:rPr>
          <w:rFonts w:ascii="仿宋_GB2312" w:hAnsi="Times New Roman" w:eastAsia="仿宋_GB2312" w:cs="Times New Roman"/>
          <w:b/>
          <w:bCs/>
          <w:sz w:val="32"/>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b/>
          <w:bCs/>
          <w:sz w:val="32"/>
          <w:szCs w:val="28"/>
        </w:rPr>
      </w:pPr>
      <w:r>
        <w:rPr>
          <w:rFonts w:ascii="仿宋_GB2312" w:hAnsi="Times New Roman" w:eastAsia="仿宋_GB2312" w:cs="Times New Roman"/>
          <w:b/>
          <w:bCs/>
          <w:sz w:val="32"/>
          <w:szCs w:val="28"/>
        </w:rPr>
        <w:t>水电费收费工作流程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Times New Roman" w:eastAsia="仿宋_GB2312" w:cs="Times New Roman"/>
          <w:sz w:val="26"/>
          <w:szCs w:val="24"/>
        </w:rPr>
      </w:pPr>
      <w:r>
        <w:rPr>
          <w:rFonts w:ascii="仿宋_GB2312" w:hAnsi="Times New Roman" w:eastAsia="仿宋_GB2312" w:cs="Times New Roman"/>
          <w:b/>
          <w:bCs/>
          <w:sz w:val="32"/>
          <w:szCs w:val="28"/>
        </w:rPr>
        <w:t>（余家头校区）</w:t>
      </w:r>
    </w:p>
    <w:p>
      <w:pPr>
        <w:jc w:val="center"/>
        <w:rPr>
          <w:rFonts w:ascii="仿宋_GB2312" w:hAnsi="Times New Roman" w:eastAsia="仿宋_GB2312" w:cs="Times New Roman"/>
          <w:sz w:val="26"/>
          <w:szCs w:val="24"/>
        </w:rPr>
      </w:pPr>
      <w:r>
        <w:rPr>
          <w:rFonts w:ascii="仿宋_GB2312" w:hAnsi="Times New Roman" w:eastAsia="仿宋_GB2312" w:cs="Times New Roman"/>
          <w:sz w:val="26"/>
          <w:szCs w:val="24"/>
        </w:rPr>
        <w:t>1.窗口收费流程</w:t>
      </w:r>
    </w:p>
    <w:p>
      <w:pPr>
        <w:rPr>
          <w:rFonts w:ascii="仿宋_GB2312" w:hAnsi="Times New Roman" w:eastAsia="仿宋_GB2312" w:cs="Times New Roman"/>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264795</wp:posOffset>
                </wp:positionV>
                <wp:extent cx="2781300" cy="3158490"/>
                <wp:effectExtent l="6350" t="6350" r="16510" b="20320"/>
                <wp:wrapTopAndBottom/>
                <wp:docPr id="247" name="组合 247"/>
                <wp:cNvGraphicFramePr/>
                <a:graphic xmlns:a="http://schemas.openxmlformats.org/drawingml/2006/main">
                  <a:graphicData uri="http://schemas.microsoft.com/office/word/2010/wordprocessingGroup">
                    <wpg:wgp>
                      <wpg:cNvGrpSpPr/>
                      <wpg:grpSpPr>
                        <a:xfrm>
                          <a:off x="0" y="0"/>
                          <a:ext cx="2781299" cy="3158490"/>
                          <a:chOff x="-114263" y="-95234"/>
                          <a:chExt cx="2780690" cy="3159096"/>
                        </a:xfrm>
                      </wpg:grpSpPr>
                      <wps:wsp>
                        <wps:cNvPr id="248" name="矩形 1"/>
                        <wps:cNvSpPr/>
                        <wps:spPr>
                          <a:xfrm>
                            <a:off x="-19120" y="-95234"/>
                            <a:ext cx="2656979" cy="504106"/>
                          </a:xfrm>
                          <a:prstGeom prst="rect">
                            <a:avLst/>
                          </a:prstGeom>
                          <a:noFill/>
                          <a:ln w="12700" cap="flat" cmpd="sng">
                            <a:solidFill>
                              <a:srgbClr val="000000"/>
                            </a:solidFill>
                            <a:prstDash val="solid"/>
                            <a:miter/>
                          </a:ln>
                        </wps:spPr>
                        <wps:txbx>
                          <w:txbxContent>
                            <w:p>
                              <w:pPr>
                                <w:jc w:val="center"/>
                                <w:rPr>
                                  <w:rFonts w:ascii="宋体" w:hAnsi="宋体" w:eastAsia="宋体"/>
                                </w:rPr>
                              </w:pPr>
                              <w:r>
                                <w:rPr>
                                  <w:rFonts w:hint="eastAsia" w:ascii="宋体" w:hAnsi="宋体" w:eastAsia="宋体"/>
                                  <w:sz w:val="24"/>
                                  <w:szCs w:val="24"/>
                                </w:rPr>
                                <w:t>统计员核对数据或充值</w:t>
                              </w:r>
                            </w:p>
                          </w:txbxContent>
                        </wps:txbx>
                        <wps:bodyPr vert="horz" wrap="square" lIns="91440" tIns="45720" rIns="91440" bIns="45720" anchor="ctr">
                          <a:noAutofit/>
                        </wps:bodyPr>
                      </wps:wsp>
                      <wps:wsp>
                        <wps:cNvPr id="276" name="矩形 2"/>
                        <wps:cNvSpPr/>
                        <wps:spPr>
                          <a:xfrm>
                            <a:off x="-47603" y="742826"/>
                            <a:ext cx="2714030" cy="60515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开缴款单到银行缴纳费用或刷卡收费</w:t>
                              </w:r>
                            </w:p>
                          </w:txbxContent>
                        </wps:txbx>
                        <wps:bodyPr vert="horz" wrap="square" lIns="91440" tIns="45720" rIns="91440" bIns="45720" anchor="ctr">
                          <a:noAutofit/>
                        </wps:bodyPr>
                      </wps:wsp>
                      <wps:wsp>
                        <wps:cNvPr id="277" name="矩形 17"/>
                        <wps:cNvSpPr/>
                        <wps:spPr>
                          <a:xfrm>
                            <a:off x="-57126" y="1666875"/>
                            <a:ext cx="2714030" cy="533856"/>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收取</w:t>
                              </w:r>
                              <w:r>
                                <w:rPr>
                                  <w:rFonts w:ascii="宋体" w:hAnsi="宋体" w:eastAsia="宋体"/>
                                  <w:sz w:val="24"/>
                                  <w:szCs w:val="24"/>
                                </w:rPr>
                                <w:t>银行转账回执，开具收据</w:t>
                              </w:r>
                              <w:r>
                                <w:rPr>
                                  <w:rFonts w:hint="eastAsia" w:ascii="宋体" w:hAnsi="宋体" w:eastAsia="宋体"/>
                                  <w:sz w:val="24"/>
                                  <w:szCs w:val="24"/>
                                </w:rPr>
                                <w:t xml:space="preserve"> </w:t>
                              </w:r>
                            </w:p>
                          </w:txbxContent>
                        </wps:txbx>
                        <wps:bodyPr vert="horz" wrap="square" lIns="91440" tIns="45720" rIns="91440" bIns="45720" anchor="ctr">
                          <a:noAutofit/>
                        </wps:bodyPr>
                      </wps:wsp>
                      <wps:wsp>
                        <wps:cNvPr id="278" name="矩形 4"/>
                        <wps:cNvSpPr/>
                        <wps:spPr>
                          <a:xfrm>
                            <a:off x="-114263" y="2571737"/>
                            <a:ext cx="2752122" cy="49212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每周</w:t>
                              </w:r>
                              <w:r>
                                <w:rPr>
                                  <w:rFonts w:ascii="宋体" w:hAnsi="宋体" w:eastAsia="宋体"/>
                                  <w:sz w:val="24"/>
                                  <w:szCs w:val="24"/>
                                </w:rPr>
                                <w:t>将银行回执、收据</w:t>
                              </w:r>
                              <w:r>
                                <w:rPr>
                                  <w:rFonts w:hint="eastAsia" w:ascii="宋体" w:hAnsi="宋体" w:eastAsia="宋体"/>
                                  <w:sz w:val="24"/>
                                  <w:szCs w:val="24"/>
                                </w:rPr>
                                <w:t>交</w:t>
                              </w:r>
                              <w:r>
                                <w:rPr>
                                  <w:rFonts w:ascii="宋体" w:hAnsi="宋体" w:eastAsia="宋体"/>
                                  <w:sz w:val="24"/>
                                  <w:szCs w:val="24"/>
                                </w:rPr>
                                <w:t>财务入账</w:t>
                              </w:r>
                            </w:p>
                          </w:txbxContent>
                        </wps:txbx>
                        <wps:bodyPr vert="horz" wrap="square" lIns="91440" tIns="45720" rIns="91440" bIns="45720" anchor="ctr">
                          <a:noAutofit/>
                        </wps:bodyPr>
                      </wps:wsp>
                      <wps:wsp>
                        <wps:cNvPr id="279" name="直接箭头连接符 20"/>
                        <wps:cNvCnPr/>
                        <wps:spPr>
                          <a:xfrm>
                            <a:off x="1295360" y="457200"/>
                            <a:ext cx="0" cy="295275"/>
                          </a:xfrm>
                          <a:prstGeom prst="straightConnector1">
                            <a:avLst/>
                          </a:prstGeom>
                          <a:ln w="6350" cap="flat" cmpd="sng">
                            <a:solidFill>
                              <a:srgbClr val="000000"/>
                            </a:solidFill>
                            <a:prstDash val="solid"/>
                            <a:miter/>
                            <a:tailEnd type="triangle" w="med" len="med"/>
                          </a:ln>
                        </wps:spPr>
                        <wps:bodyPr/>
                      </wps:wsp>
                      <wps:wsp>
                        <wps:cNvPr id="280" name="直接箭头连接符 20"/>
                        <wps:cNvCnPr/>
                        <wps:spPr>
                          <a:xfrm>
                            <a:off x="1266788" y="1362075"/>
                            <a:ext cx="0" cy="295275"/>
                          </a:xfrm>
                          <a:prstGeom prst="straightConnector1">
                            <a:avLst/>
                          </a:prstGeom>
                          <a:ln w="6350" cap="flat" cmpd="sng">
                            <a:solidFill>
                              <a:srgbClr val="000000"/>
                            </a:solidFill>
                            <a:prstDash val="solid"/>
                            <a:miter/>
                            <a:tailEnd type="triangle" w="med" len="med"/>
                          </a:ln>
                        </wps:spPr>
                        <wps:bodyPr/>
                      </wps:wsp>
                      <wps:wsp>
                        <wps:cNvPr id="281" name="直接箭头连接符 20"/>
                        <wps:cNvCnPr/>
                        <wps:spPr>
                          <a:xfrm>
                            <a:off x="1266788" y="2228835"/>
                            <a:ext cx="0" cy="295275"/>
                          </a:xfrm>
                          <a:prstGeom prst="straightConnector1">
                            <a:avLst/>
                          </a:prstGeom>
                          <a:ln w="6350" cap="flat" cmpd="sng">
                            <a:solidFill>
                              <a:srgbClr val="000000"/>
                            </a:solidFill>
                            <a:prstDash val="solid"/>
                            <a:miter/>
                            <a:tailEnd type="triangle" w="med" len="med"/>
                          </a:ln>
                        </wps:spPr>
                        <wps:bodyPr/>
                      </wps:wsp>
                    </wpg:wgp>
                  </a:graphicData>
                </a:graphic>
              </wp:anchor>
            </w:drawing>
          </mc:Choice>
          <mc:Fallback>
            <w:pict>
              <v:group id="_x0000_s1026" o:spid="_x0000_s1026" o:spt="203" style="position:absolute;left:0pt;margin-top:20.85pt;height:248.7pt;width:219pt;mso-position-horizontal:center;mso-position-horizontal-relative:margin;mso-wrap-distance-bottom:0pt;mso-wrap-distance-top:0pt;z-index:251661312;mso-width-relative:page;mso-height-relative:page;" coordorigin="-114263,-95234" coordsize="2780690,3159096" o:gfxdata="UEsDBAoAAAAAAIdO4kAAAAAAAAAAAAAAAAAEAAAAZHJzL1BLAwQUAAAACACHTuJAnoBLLdgAAAAH&#10;AQAADwAAAGRycy9kb3ducmV2LnhtbE2PwU7DMBBE70j8g7VI3Khj0kIJcSpUAaeqEi1S1Zsbb5Oo&#10;8TqK3aT9e5YTHHdmNPM2X1xcKwbsQ+NJg5okIJBKbxuqNHxvPx7mIEI0ZE3rCTVcMcCiuL3JTWb9&#10;SF84bGIluIRCZjTUMXaZlKGs0Zkw8R0Se0ffOxP57CtpezNyuWvlY5I8SWca4oXadLissTxtzk7D&#10;52jGt1S9D6vTcXndb2fr3Uqh1vd3KnkFEfES/8Lwi8/oUDDTwZ/JBtFq4Eeihql6BsHuNJ2zcNAw&#10;S18UyCKX//mLH1BLAwQUAAAACACHTuJAu+KSaOQDAAAxEgAADgAAAGRycy9lMm9Eb2MueG1s7Vjd&#10;jtw0FL5H4h0s3+8mcf6jna3QbrtCQlCp8ACexPmREjvYns0s11xwhbhHAgm1SEjAVe9Q1afZto/B&#10;sZPJ7M5SNPy0iGrmYsaJneNzvvP5nG9ycm/dteiSSdUIvsDesYsR47koGl4t8GefPjhKMFKa8oK2&#10;grMFvmIK3zt9/72Toc8YEbVoCyYRGOEqG/oFrrXuM8dRec06qo5FzzhMlkJ2VMOlrJxC0gGsd61D&#10;XDdyBiGLXoqcKQV3z8dJPFmU+xgUZdnk7Fzkq45xPVqVrKUaQlJ10yt8ar0tS5brT8pSMY3aBYZI&#10;tf2GTWC8NN/O6QnNKkn7usknF+g+LuzE1NGGw6azqXOqKVrJ5o6prsmlUKLUx7nonDEQiwhE4bk7&#10;2FxIseptLFU2VP0MOiRqB/W/bTb/+PKhRE2xwCSIMeK0g5S//O3L62++QuYO4DP0VQbLLmT/qH8o&#10;pxvVeGVCXpeyM78QDFpbZK9mZNlaoxxukjjxSJpilMOc74VJkE7Y5zUkyDx35HkBiXyMYMVRGhI/&#10;GJOT1/e3RtwIntsYSd00MmucjQ+OcXX2bOiBoGqLmvpnqD2qac9sMpSBY0YNjsuE2vc/XT/7AXkj&#10;ZnbRDJjKFGD3B2gdealHIKSdoGfcojBK4wm30A0893bENOul0hdMdMgMFlgC4y0R6eVHSo/gbJaY&#10;7bl40LQt3KdZy9EABYDEroGUwlEu4QjBsOuBDopX1o4SbVOYZ8wjSlbLs1aiS2qOk/1MCbi1zGx4&#10;TlU9rrNTYy67RjM5OtVySJxJ0QiMGen1cg2TZrgUxRUgDGUKYqqF/AKjAQ4puPX5ikqGUfshh3ym&#10;XhCA89peBGFskJQ3Z5Y3ZyjPwdQC51ra0Lj4YKVF2ViYtrtOfgF1Rl/ePIfiaIdD5K9xKIgjdzw4&#10;cUASYilCs5lDsRe4vskxkCxyQy8Mp6RtTu6GIAcO/Y85tK3eUx2aive+hSiMPWCOKUReFEVJbEny&#10;GhaFvp+Eh0r0Dlai3W5mm7CpjdDy9ulm2x5OgFCxb0l4k0Uh8QgZa1GQwvhQi95BFoFgmTTRt09f&#10;fP3k5a+/XD9++ur5d2b8848I2vTU54FVZ3wSlRspsFFzs6IE5Rj6ETQwqE22QE/ScdPgptYGq8hY&#10;tWZBeEceKS1pU9X6THAOSklI78/E0qiQIj80O7xVgUQzTZv2Pi+QvupBkWvZUF61IHxAsnWsAAHE&#10;4N+bGb1WTo0aykyb8/sW5UwCcP2r6Y+iOIHCZFqTHxF3tzUd8m/E/B05/d/l33tj+SeEJIm/I00O&#10;+d83//YPMrxJAK7celVx89ryaPum5/R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QYAAFtDb250ZW50X1R5cGVzXS54bWxQSwECFAAKAAAAAACH&#10;TuJAAAAAAAAAAAAAAAAABgAAAAAAAAAAABAAAAA3BQAAX3JlbHMvUEsBAhQAFAAAAAgAh07iQIoU&#10;ZjzRAAAAlAEAAAsAAAAAAAAAAQAgAAAAWwUAAF9yZWxzLy5yZWxzUEsBAhQACgAAAAAAh07iQAAA&#10;AAAAAAAAAAAAAAQAAAAAAAAAAAAQAAAAAAAAAGRycy9QSwECFAAUAAAACACHTuJAnoBLLdgAAAAH&#10;AQAADwAAAAAAAAABACAAAAAiAAAAZHJzL2Rvd25yZXYueG1sUEsBAhQAFAAAAAgAh07iQLvikmjk&#10;AwAAMRIAAA4AAAAAAAAAAQAgAAAAJwEAAGRycy9lMm9Eb2MueG1sUEsFBgAAAAAGAAYAWQEAAH0H&#10;AAAAAA==&#10;">
                <o:lock v:ext="edit" aspectratio="f"/>
                <v:rect id="矩形 1" o:spid="_x0000_s1026" o:spt="1" style="position:absolute;left:-19120;top:-95234;height:504106;width:2656979;v-text-anchor:middle;" filled="f" stroked="t" coordsize="21600,21600" o:gfxdata="UEsDBAoAAAAAAIdO4kAAAAAAAAAAAAAAAAAEAAAAZHJzL1BLAwQUAAAACACHTuJAEpdHDbwAAADc&#10;AAAADwAAAGRycy9kb3ducmV2LnhtbEVPz2vCMBS+C/sfwhvspolFRTpjDx0DZYNh3WW3R/PWdmte&#10;ShJb/e/NYbDjx/d7V1xtL0byoXOsYblQIIhrZzpuNHyeX+dbECEiG+wdk4YbBSj2D7Md5sZNfKKx&#10;io1IIRxy1NDGOORShroli2HhBuLEfTtvMSboG2k8Tinc9jJTaiMtdpwaWhyobKn+rS5Ww9f6R350&#10;5YSX9+PL23r0TpUrp/XT41I9g4h0jf/iP/fBaMhWaW06k46A3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XRw2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rFonts w:ascii="宋体" w:hAnsi="宋体" w:eastAsia="宋体"/>
                          </w:rPr>
                        </w:pPr>
                        <w:r>
                          <w:rPr>
                            <w:rFonts w:hint="eastAsia" w:ascii="宋体" w:hAnsi="宋体" w:eastAsia="宋体"/>
                            <w:sz w:val="24"/>
                            <w:szCs w:val="24"/>
                          </w:rPr>
                          <w:t>统计员核对数据或充值</w:t>
                        </w:r>
                      </w:p>
                    </w:txbxContent>
                  </v:textbox>
                </v:rect>
                <v:rect id="矩形 2" o:spid="_x0000_s1026" o:spt="1" style="position:absolute;left:-47603;top:742826;height:605155;width:2714030;v-text-anchor:middle;" filled="f" stroked="t" coordsize="21600,21600" o:gfxdata="UEsDBAoAAAAAAIdO4kAAAAAAAAAAAAAAAAAEAAAAZHJzL1BLAwQUAAAACACHTuJAwii8Wb4AAADc&#10;AAAADwAAAGRycy9kb3ducmV2LnhtbEWPQWsCMRSE74X+h/AK3mqiqJXV6GFFUCyUqhdvj81zd9vN&#10;y5LEXf33TaHQ4zAz3zDL9d02oiMfascaRkMFgrhwpuZSw/m0fZ2DCBHZYOOYNDwowHr1/LTEzLie&#10;P6k7xlIkCIcMNVQxtpmUoajIYhi6ljh5V+ctxiR9KY3HPsFtI8dKzaTFmtNChS3lFRXfx5vVcJl+&#10;yY867/H2vt8cpp13Kp84rQcvI7UAEeke/8N/7Z3RMH6bwe+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ii8Wb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开缴款单到银行缴纳费用或刷卡收费</w:t>
                        </w:r>
                      </w:p>
                    </w:txbxContent>
                  </v:textbox>
                </v:rect>
                <v:rect id="矩形 17" o:spid="_x0000_s1026" o:spt="1" style="position:absolute;left:-57126;top:1666875;height:533856;width:2714030;v-text-anchor:middle;" filled="f" stroked="t" coordsize="21600,21600" o:gfxdata="UEsDBAoAAAAAAIdO4kAAAAAAAAAAAAAAAAAEAAAAZHJzL1BLAwQUAAAACACHTuJArWQZwr4AAADc&#10;AAAADwAAAGRycy9kb3ducmV2LnhtbEWPQWsCMRSE74X+h/AK3mqiaJXV6GFFUCyUqhdvj81zd9vN&#10;y5LEXf33TaHQ4zAz3zDL9d02oiMfascaRkMFgrhwpuZSw/m0fZ2DCBHZYOOYNDwowHr1/LTEzLie&#10;P6k7xlIkCIcMNVQxtpmUoajIYhi6ljh5V+ctxiR9KY3HPsFtI8dKvUmLNaeFClvKKyq+jzer4TL9&#10;kh913uPtfb85TDvvVD5xWg9eRmoBItI9/of/2jujYTybwe+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QZwr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收取</w:t>
                        </w:r>
                        <w:r>
                          <w:rPr>
                            <w:rFonts w:ascii="宋体" w:hAnsi="宋体" w:eastAsia="宋体"/>
                            <w:sz w:val="24"/>
                            <w:szCs w:val="24"/>
                          </w:rPr>
                          <w:t>银行转账回执，开具收据</w:t>
                        </w:r>
                        <w:r>
                          <w:rPr>
                            <w:rFonts w:hint="eastAsia" w:ascii="宋体" w:hAnsi="宋体" w:eastAsia="宋体"/>
                            <w:sz w:val="24"/>
                            <w:szCs w:val="24"/>
                          </w:rPr>
                          <w:t xml:space="preserve"> </w:t>
                        </w:r>
                      </w:p>
                    </w:txbxContent>
                  </v:textbox>
                </v:rect>
                <v:rect id="矩形 4" o:spid="_x0000_s1026" o:spt="1" style="position:absolute;left:-114263;top:2571737;height:492125;width:2752122;v-text-anchor:middle;" filled="f" stroked="t" coordsize="21600,21600" o:gfxdata="UEsDBAoAAAAAAIdO4kAAAAAAAAAAAAAAAAAEAAAAZHJzL1BLAwQUAAAACACHTuJA3PuNsLwAAADc&#10;AAAADwAAAGRycy9kb3ducmV2LnhtbEVPz2vCMBS+D/wfwhN2m4kyN6lNPVSEjQ3G1Iu3R/Nsq81L&#10;SWLr/vvlMNjx4/udb+62EwP50DrWMJ8pEMSVMy3XGo6H3dMKRIjIBjvHpOGHAmyKyUOOmXEjf9Ow&#10;j7VIIRwy1NDE2GdShqohi2HmeuLEnZ23GBP0tTQexxRuO7lQ6kVabDk1NNhT2VB13d+shtPyIr/a&#10;csTb5/v2Yzl4p8pnp/XjdK7WICLd47/4z/1mNCxe09p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7jbC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每周</w:t>
                        </w:r>
                        <w:r>
                          <w:rPr>
                            <w:rFonts w:ascii="宋体" w:hAnsi="宋体" w:eastAsia="宋体"/>
                            <w:sz w:val="24"/>
                            <w:szCs w:val="24"/>
                          </w:rPr>
                          <w:t>将银行回执、收据</w:t>
                        </w:r>
                        <w:r>
                          <w:rPr>
                            <w:rFonts w:hint="eastAsia" w:ascii="宋体" w:hAnsi="宋体" w:eastAsia="宋体"/>
                            <w:sz w:val="24"/>
                            <w:szCs w:val="24"/>
                          </w:rPr>
                          <w:t>交</w:t>
                        </w:r>
                        <w:r>
                          <w:rPr>
                            <w:rFonts w:ascii="宋体" w:hAnsi="宋体" w:eastAsia="宋体"/>
                            <w:sz w:val="24"/>
                            <w:szCs w:val="24"/>
                          </w:rPr>
                          <w:t>财务入账</w:t>
                        </w:r>
                      </w:p>
                    </w:txbxContent>
                  </v:textbox>
                </v:rect>
                <v:shape id="直接箭头连接符 20" o:spid="_x0000_s1026" o:spt="32" type="#_x0000_t32" style="position:absolute;left:1295360;top:457200;height:295275;width:0;" filled="f" stroked="t" coordsize="21600,21600" o:gfxdata="UEsDBAoAAAAAAIdO4kAAAAAAAAAAAAAAAAAEAAAAZHJzL1BLAwQUAAAACACHTuJAflmTZ74AAADc&#10;AAAADwAAAGRycy9kb3ducmV2LnhtbEWPQWvCQBSE7wX/w/IEb3UThTaJrh6EQA8iNLU9P7LPJJp9&#10;G3a3Mf77bqHQ4zAz3zDb/WR6MZLznWUF6TIBQVxb3XGj4PxRPmcgfEDW2FsmBQ/ysN/NnrZYaHvn&#10;dxqr0IgIYV+ggjaEoZDS1y0Z9Es7EEfvYp3BEKVrpHZ4j3DTy1WSvEiDHceFFgc6tFTfqm+j4HjK&#10;s/MtHceyrL+ua8clruWnUot5mmxABJrCf/iv/aYVrF5z+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mTZ74A&#10;AADc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直接箭头连接符 20" o:spid="_x0000_s1026" o:spt="32" type="#_x0000_t32" style="position:absolute;left:1266788;top:1362075;height:295275;width:0;" filled="f" stroked="t" coordsize="21600,21600" o:gfxdata="UEsDBAoAAAAAAIdO4kAAAAAAAAAAAAAAAAAEAAAAZHJzL1BLAwQUAAAACACHTuJA2rZK3bkAAADc&#10;AAAADwAAAGRycy9kb3ducmV2LnhtbEVPy4rCMBTdC/MP4Q7MTtMqSKeauhAKsxDB16wvzbWtbW5K&#10;kqnO35uF4PJw3uvNw/RiJOdbywrSWQKCuLK65VrB+VROMxA+IGvsLZOCf/KwKT4ma8y1vfOBxmOo&#10;RQxhn6OCJoQhl9JXDRn0MzsQR+5qncEQoauldniP4aaX8yRZSoMtx4YGB9o2VHXHP6Ngt//Ozl06&#10;jmVZ/d4WjktcyItSX59psgIR6BHe4pf7RyuYZ3F+PBOPgC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2St25AAAA3AAA&#10;AA8AAAAAAAAAAQAgAAAAIgAAAGRycy9kb3ducmV2LnhtbFBLAQIUABQAAAAIAIdO4kAzLwWeOwAA&#10;ADkAAAAQAAAAAAAAAAEAIAAAAAgBAABkcnMvc2hhcGV4bWwueG1sUEsFBgAAAAAGAAYAWwEAALID&#10;AAAAAA==&#10;">
                  <v:fill on="f" focussize="0,0"/>
                  <v:stroke weight="0.5pt" color="#000000" joinstyle="miter" endarrow="block"/>
                  <v:imagedata o:title=""/>
                  <o:lock v:ext="edit" aspectratio="f"/>
                </v:shape>
                <v:shape id="直接箭头连接符 20" o:spid="_x0000_s1026" o:spt="32" type="#_x0000_t32" style="position:absolute;left:1266788;top:2228835;height:295275;width:0;" filled="f" stroked="t" coordsize="21600,21600" o:gfxdata="UEsDBAoAAAAAAIdO4kAAAAAAAAAAAAAAAAAEAAAAZHJzL1BLAwQUAAAACACHTuJAtfrvRr0AAADc&#10;AAAADwAAAGRycy9kb3ducmV2LnhtbEWPwWrDMBBE74X8g9hCbo3sGIrjRMmhYMihBOq4PS/W1nZj&#10;rYykOs7fR4VCjsPMvGF2h9kMYiLne8sK0lUCgrixuudWQX0uX3IQPiBrHCyTght5OOwXTzsstL3y&#10;B01VaEWEsC9QQRfCWEjpm44M+pUdiaP3bZ3BEKVrpXZ4jXAzyHWSvEqDPceFDkd666i5VL9Gwftp&#10;k9eXdJrKsvn6yRyXmMlPpZbPabIFEWgOj/B/+6gVrPMU/s7EIyD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u9GvQAA&#10;ANwAAAAPAAAAAAAAAAEAIAAAACIAAABkcnMvZG93bnJldi54bWxQSwECFAAUAAAACACHTuJAMy8F&#10;njsAAAA5AAAAEAAAAAAAAAABACAAAAAMAQAAZHJzL3NoYXBleG1sLnhtbFBLBQYAAAAABgAGAFsB&#10;AAC2AwAAAAA=&#10;">
                  <v:fill on="f" focussize="0,0"/>
                  <v:stroke weight="0.5pt" color="#000000" joinstyle="miter" endarrow="block"/>
                  <v:imagedata o:title=""/>
                  <o:lock v:ext="edit" aspectratio="f"/>
                </v:shape>
                <w10:wrap type="topAndBottom"/>
              </v:group>
            </w:pict>
          </mc:Fallback>
        </mc:AlternateContent>
      </w:r>
    </w:p>
    <w:p>
      <w:pPr>
        <w:spacing w:after="312" w:afterLines="100"/>
        <w:jc w:val="center"/>
        <w:rPr>
          <w:rFonts w:ascii="仿宋_GB2312" w:hAnsi="Times New Roman" w:eastAsia="仿宋_GB2312" w:cs="Times New Roman"/>
          <w:sz w:val="24"/>
          <w:szCs w:val="24"/>
        </w:rPr>
      </w:pPr>
    </w:p>
    <w:p>
      <w:pPr>
        <w:jc w:val="center"/>
        <w:rPr>
          <w:rFonts w:ascii="仿宋_GB2312" w:hAnsi="Times New Roman" w:eastAsia="仿宋_GB2312" w:cs="Times New Roman"/>
          <w:sz w:val="26"/>
          <w:szCs w:val="24"/>
        </w:rPr>
      </w:pPr>
      <w:r>
        <w:rPr>
          <w:rFonts w:ascii="仿宋_GB2312" w:hAnsi="Times New Roman" w:eastAsia="仿宋_GB2312" w:cs="Times New Roman"/>
          <w:sz w:val="26"/>
          <w:szCs w:val="24"/>
        </w:rPr>
        <w:t>2</w:t>
      </w:r>
      <w:r>
        <w:rPr>
          <w:rFonts w:ascii="仿宋_GB2312" w:hAnsi="Times New Roman" w:eastAsia="仿宋_GB2312" w:cs="Times New Roman"/>
          <w:sz w:val="24"/>
          <w:szCs w:val="24"/>
        </w:rPr>
        <w:t>.</w:t>
      </w:r>
      <w:r>
        <w:rPr>
          <w:rFonts w:ascii="仿宋_GB2312" w:hAnsi="Times New Roman" w:eastAsia="仿宋_GB2312" w:cs="Times New Roman"/>
          <w:sz w:val="26"/>
          <w:szCs w:val="24"/>
        </w:rPr>
        <w:t>财务处代扣收费流程</w:t>
      </w:r>
    </w:p>
    <w:p>
      <w:pPr>
        <w:spacing w:after="312" w:afterLines="100"/>
        <w:jc w:val="center"/>
        <w:rPr>
          <w:rFonts w:ascii="仿宋_GB2312" w:hAnsi="Times New Roman" w:eastAsia="仿宋_GB2312" w:cs="Times New Roman"/>
          <w:sz w:val="24"/>
          <w:szCs w:val="24"/>
        </w:rPr>
      </w:pPr>
      <w:r>
        <w:rPr>
          <w:rFonts w:ascii="Times New Roman" w:hAnsi="Times New Roman"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margin">
                  <wp:posOffset>1981200</wp:posOffset>
                </wp:positionH>
                <wp:positionV relativeFrom="paragraph">
                  <wp:posOffset>211455</wp:posOffset>
                </wp:positionV>
                <wp:extent cx="1952625" cy="542925"/>
                <wp:effectExtent l="6350" t="6350" r="6985" b="14605"/>
                <wp:wrapNone/>
                <wp:docPr id="283" name="矩形 5"/>
                <wp:cNvGraphicFramePr/>
                <a:graphic xmlns:a="http://schemas.openxmlformats.org/drawingml/2006/main">
                  <a:graphicData uri="http://schemas.microsoft.com/office/word/2010/wordprocessingShape">
                    <wps:wsp>
                      <wps:cNvSpPr/>
                      <wps:spPr>
                        <a:xfrm>
                          <a:off x="0" y="0"/>
                          <a:ext cx="1952625" cy="54292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ascii="宋体" w:hAnsi="宋体" w:eastAsia="宋体"/>
                                <w:sz w:val="24"/>
                                <w:szCs w:val="24"/>
                              </w:rPr>
                              <w:t>余区水电中心工作人员查抄水表、电表</w:t>
                            </w:r>
                          </w:p>
                        </w:txbxContent>
                      </wps:txbx>
                      <wps:bodyPr vert="horz" wrap="square" lIns="0" tIns="0" rIns="0" bIns="0" anchor="ctr">
                        <a:noAutofit/>
                      </wps:bodyPr>
                    </wps:wsp>
                  </a:graphicData>
                </a:graphic>
              </wp:anchor>
            </w:drawing>
          </mc:Choice>
          <mc:Fallback>
            <w:pict>
              <v:rect id="矩形 5" o:spid="_x0000_s1026" o:spt="1" style="position:absolute;left:0pt;margin-left:156pt;margin-top:16.65pt;height:42.75pt;width:153.75pt;mso-position-horizontal-relative:margin;z-index:251663360;v-text-anchor:middle;mso-width-relative:page;mso-height-relative:page;" filled="f" stroked="t" coordsize="21600,21600" o:gfxdata="UEsDBAoAAAAAAIdO4kAAAAAAAAAAAAAAAAAEAAAAZHJzL1BLAwQUAAAACACHTuJAeTU+VdsAAAAK&#10;AQAADwAAAGRycy9kb3ducmV2LnhtbE2PTUvDQBCG74L/YRnBm51sgyGN2RQUpNKD2Foo3rbZNYnN&#10;zqbZ7Yf/3vGktxnm5ZnnLecX14uTHUPnSYGcJCAs1d501CjYvD/f5SBC1GR078kq+LYB5tX1VakL&#10;48+0sqd1bARDKBRaQRvjUCCGurVOh4kfLPHt049OR17HBs2ozwx3PU6TJEOnO+IPrR7sU2vr/fro&#10;mJLhbLt/+Vodlgs0+PZ4+HhdLJW6vZHJA4hoL/EvDL/6rA4VO+38kUwQvYJUTrlL5CFNQXAgk7N7&#10;EDtOyjwHrEr8X6H6AVBLAwQUAAAACACHTuJAW2vGAQkCAAAIBAAADgAAAGRycy9lMm9Eb2MueG1s&#10;rVPNjtMwEL4j8Q6W7zRtoMtu1HSFqBYhIVhp4QFcx2ks+Y8Zt8nyMkjceAgeB/EajJ20heWyB3JI&#10;PnvG38z3ebK6HqxhBwWovav5YjbnTDnpG+12Nf/08ebZJWcYhWuE8U7V/F4hv14/fbLqQ6VK33nT&#10;KGBE4rDqQ827GENVFCg7ZQXOfFCOgq0HKyItYVc0IHpit6Yo5/OLovfQBPBSIdLuZgzyiREeQ+jb&#10;Vku18XJvlYsjKygjIknCTgfk69xt2yoZP7QtqshMzUlpzG8qQnib3sV6JaodiNBpObUgHtPCA01W&#10;aEdFT1QbEQXbg/6HymoJHn0bZ9LbYhSSHSEVi/kDb+46EVTWQlZjOJmO/49Wvj/cAtNNzcvL55w5&#10;YenKf339/vPHN7ZM7vQBK0q6C7cwrZBgkjq0YNOXRLAhO3p/clQNkUnaXFwty4tyyZmk2PJFeUWY&#10;aIrz6QAY3yhvWQI1B7qxbKQ4vMM4ph5TUjHnb7QxtC8q41hPFcqXc7pMKWgUWxoBgjaQHHS7zIPe&#10;6CadSUcQdtvXBthBpHHIz9TOX2mp4EZgN+blUEoTldVRJRuof+Pok8wZ7UgoDtuBgglufXNPvtJv&#10;Rpo6D18462nIqK3PewGKM/PW0S2miTwCOILtEQgn6WjNZYQsxflX++hbnW05V5n6oAHJjU3DnCbw&#10;z3XOOv/A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5NT5V2wAAAAoBAAAPAAAAAAAAAAEAIAAA&#10;ACIAAABkcnMvZG93bnJldi54bWxQSwECFAAUAAAACACHTuJAW2vGAQkCAAAIBAAADgAAAAAAAAAB&#10;ACAAAAAqAQAAZHJzL2Uyb0RvYy54bWxQSwUGAAAAAAYABgBZAQAApQUAAAAA&#10;">
                <v:fill on="f" focussize="0,0"/>
                <v:stroke weight="1pt" color="#000000" joinstyle="miter"/>
                <v:imagedata o:title=""/>
                <o:lock v:ext="edit" aspectratio="f"/>
                <v:textbox inset="0mm,0mm,0mm,0mm">
                  <w:txbxContent>
                    <w:p>
                      <w:pPr>
                        <w:jc w:val="center"/>
                        <w:rPr>
                          <w:rFonts w:ascii="宋体" w:hAnsi="宋体" w:eastAsia="宋体"/>
                          <w:sz w:val="24"/>
                          <w:szCs w:val="24"/>
                        </w:rPr>
                      </w:pPr>
                      <w:r>
                        <w:rPr>
                          <w:rFonts w:ascii="宋体" w:hAnsi="宋体" w:eastAsia="宋体"/>
                          <w:sz w:val="24"/>
                          <w:szCs w:val="24"/>
                        </w:rPr>
                        <w:t>余区水电中心工作人员查抄水表、电表</w:t>
                      </w:r>
                    </w:p>
                  </w:txbxContent>
                </v:textbox>
              </v:rect>
            </w:pict>
          </mc:Fallback>
        </mc:AlternateContent>
      </w:r>
    </w:p>
    <w:p>
      <w:pPr>
        <w:jc w:val="center"/>
        <w:rPr>
          <w:rFonts w:ascii="仿宋_GB2312" w:hAnsi="Times New Roman" w:eastAsia="仿宋_GB2312" w:cs="Times New Roman"/>
          <w:sz w:val="26"/>
          <w:szCs w:val="24"/>
        </w:rPr>
      </w:pPr>
      <w:r>
        <w:rPr>
          <w:rFonts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margin">
                  <wp:posOffset>1975485</wp:posOffset>
                </wp:positionH>
                <wp:positionV relativeFrom="paragraph">
                  <wp:posOffset>2452370</wp:posOffset>
                </wp:positionV>
                <wp:extent cx="1952625" cy="485775"/>
                <wp:effectExtent l="6350" t="6350" r="6985" b="10795"/>
                <wp:wrapNone/>
                <wp:docPr id="288" name="矩形 9"/>
                <wp:cNvGraphicFramePr/>
                <a:graphic xmlns:a="http://schemas.openxmlformats.org/drawingml/2006/main">
                  <a:graphicData uri="http://schemas.microsoft.com/office/word/2010/wordprocessingShape">
                    <wps:wsp>
                      <wps:cNvSpPr/>
                      <wps:spPr>
                        <a:xfrm>
                          <a:off x="0" y="0"/>
                          <a:ext cx="1952625" cy="48577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由财务处通过</w:t>
                            </w:r>
                            <w:r>
                              <w:rPr>
                                <w:rFonts w:ascii="宋体" w:hAnsi="宋体" w:eastAsia="宋体"/>
                                <w:sz w:val="24"/>
                                <w:szCs w:val="24"/>
                              </w:rPr>
                              <w:t>工资系统扣除水电费</w:t>
                            </w:r>
                          </w:p>
                        </w:txbxContent>
                      </wps:txbx>
                      <wps:bodyPr vert="horz" wrap="square" lIns="0" tIns="0" rIns="0" bIns="0" anchor="ctr">
                        <a:noAutofit/>
                      </wps:bodyPr>
                    </wps:wsp>
                  </a:graphicData>
                </a:graphic>
              </wp:anchor>
            </w:drawing>
          </mc:Choice>
          <mc:Fallback>
            <w:pict>
              <v:rect id="矩形 9" o:spid="_x0000_s1026" o:spt="1" style="position:absolute;left:0pt;margin-left:155.55pt;margin-top:193.1pt;height:38.25pt;width:153.75pt;mso-position-horizontal-relative:margin;z-index:251669504;v-text-anchor:middle;mso-width-relative:page;mso-height-relative:page;" filled="f" stroked="t" coordsize="21600,21600" o:gfxdata="UEsDBAoAAAAAAIdO4kAAAAAAAAAAAAAAAAAEAAAAZHJzL1BLAwQUAAAACACHTuJAZhbvrtsAAAAL&#10;AQAADwAAAGRycy9kb3ducmV2LnhtbE2PTU/DMAyG70j8h8hI3JibgkIpTSeBhIZ2QNtAQtyyxrRl&#10;TbI12Qf/HnOCmy2/evy81fTkBnGgMfbBa5CTDAT5JtjetxreXp+uChAxGW/NEDxp+KYI0/r8rDKl&#10;DUe/pMMqtYIhPpZGQ5fStkSMTUfOxEnYkufbZxidSbyOLdrRHBnuBsyzTKEzvecPndnSY0fNZrV3&#10;TFF49755/lru5jO0uHjYfbzM5lpfXsjsHkSiU/oLw68+q0PNTuuw9zaKQcO1lJKjPBQqB8EJJQsF&#10;Yq3hRuW3gHWF/zvUP1BLAwQUAAAACACHTuJA0RqVlgoCAAAIBAAADgAAAGRycy9lMm9Eb2MueG1s&#10;rVPNjtMwEL4j8Q6W7zRtRLfdqOkKUS1CQrDSwgO4jt1Y8h9jt0l5GSRuPASPg3gNxk7awu5lD5uD&#10;M/aMv5nvm/HqpjeaHAQE5WxNZ5MpJcJy1yi7q+mXz7evlpSEyGzDtLOipkcR6M365YtV5ytRutbp&#10;RgBBEBuqzte0jdFXRRF4KwwLE+eFRad0YFjELeyKBliH6EYX5XR6VXQOGg+OixDwdDM46YgITwF0&#10;UiouNo7vjbBxQAWhWURKoVU+0HWuVkrB4ycpg4hE1xSZxrxiErS3aS3WK1btgPlW8bEE9pQSHnAy&#10;TFlMeobasMjIHtQjKKM4uOBknHBnioFIVgRZzKYPtLlvmReZC0od/Fn08Hyw/OPhDohqalousfGW&#10;GWz5n+8/f//6Qa6TOp0PFQbd+zsYdwHNRLWXYNIfSZA+K3o8Kyr6SDgezq7n5VU5p4Sj7/VyvljM&#10;E2hxue0hxHfCGZKMmgJ2LAvJDh9CHEJPISmZdbdKazxnlbakwwzlYorN5AxHUeIIoGk80gl2l3GC&#10;06pJd9KVALvtWw3kwNI45G8s57+wlHDDQjvEZVcKY5VRUSQZsH5t8ZfEGeRIVuy3PTqTuXXNEXXF&#10;Z4acWgffKOlwyLCsr3sGghL93mIX00SeDDgZ25PBLMerNeURMhXr3uyjkyrLcsky1oEDkgsbhzlN&#10;4L/7HHV5w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hbvrtsAAAALAQAADwAAAAAAAAABACAA&#10;AAAiAAAAZHJzL2Rvd25yZXYueG1sUEsBAhQAFAAAAAgAh07iQNEalZYKAgAACAQAAA4AAAAAAAAA&#10;AQAgAAAAKgEAAGRycy9lMm9Eb2MueG1sUEsFBgAAAAAGAAYAWQEAAKYFAAAAAA==&#10;">
                <v:fill on="f" focussize="0,0"/>
                <v:stroke weight="1pt" color="#000000" joinstyle="miter"/>
                <v:imagedata o:title=""/>
                <o:lock v:ext="edit" aspectratio="f"/>
                <v:textbox inset="0mm,0mm,0mm,0mm">
                  <w:txbxContent>
                    <w:p>
                      <w:pPr>
                        <w:jc w:val="center"/>
                        <w:rPr>
                          <w:rFonts w:ascii="宋体" w:hAnsi="宋体" w:eastAsia="宋体"/>
                          <w:sz w:val="24"/>
                          <w:szCs w:val="24"/>
                        </w:rPr>
                      </w:pPr>
                      <w:r>
                        <w:rPr>
                          <w:rFonts w:hint="eastAsia" w:ascii="宋体" w:hAnsi="宋体" w:eastAsia="宋体"/>
                          <w:sz w:val="24"/>
                          <w:szCs w:val="24"/>
                        </w:rPr>
                        <w:t>由财务处通过</w:t>
                      </w:r>
                      <w:r>
                        <w:rPr>
                          <w:rFonts w:ascii="宋体" w:hAnsi="宋体" w:eastAsia="宋体"/>
                          <w:sz w:val="24"/>
                          <w:szCs w:val="24"/>
                        </w:rPr>
                        <w:t>工资系统扣除水电费</w:t>
                      </w:r>
                    </w:p>
                  </w:txbxContent>
                </v:textbox>
              </v:rect>
            </w:pict>
          </mc:Fallback>
        </mc:AlternateContent>
      </w:r>
      <w:r>
        <w:rPr>
          <w:rFonts w:ascii="Times New Roman" w:hAnsi="Times New Roman" w:eastAsia="宋体" w:cs="Times New Roman"/>
          <w:sz w:val="24"/>
          <w:szCs w:val="24"/>
        </w:rPr>
        <mc:AlternateContent>
          <mc:Choice Requires="wps">
            <w:drawing>
              <wp:anchor distT="0" distB="0" distL="0" distR="0" simplePos="0" relativeHeight="251670528" behindDoc="0" locked="0" layoutInCell="1" allowOverlap="1">
                <wp:simplePos x="0" y="0"/>
                <wp:positionH relativeFrom="margin">
                  <wp:posOffset>2938145</wp:posOffset>
                </wp:positionH>
                <wp:positionV relativeFrom="paragraph">
                  <wp:posOffset>2155825</wp:posOffset>
                </wp:positionV>
                <wp:extent cx="0" cy="295275"/>
                <wp:effectExtent l="38100" t="0" r="38100" b="9525"/>
                <wp:wrapNone/>
                <wp:docPr id="287" name="直接箭头连接符 10"/>
                <wp:cNvGraphicFramePr/>
                <a:graphic xmlns:a="http://schemas.openxmlformats.org/drawingml/2006/main">
                  <a:graphicData uri="http://schemas.microsoft.com/office/word/2010/wordprocessingShape">
                    <wps:wsp>
                      <wps:cNvCnPr/>
                      <wps:spPr>
                        <a:xfrm>
                          <a:off x="0" y="0"/>
                          <a:ext cx="0" cy="295275"/>
                        </a:xfrm>
                        <a:prstGeom prst="straightConnector1">
                          <a:avLst/>
                        </a:prstGeom>
                        <a:ln w="6350" cap="flat" cmpd="sng">
                          <a:solidFill>
                            <a:srgbClr val="000000"/>
                          </a:solidFill>
                          <a:prstDash val="solid"/>
                          <a:miter/>
                          <a:tailEnd type="triangle" w="med" len="med"/>
                        </a:ln>
                      </wps:spPr>
                      <wps:bodyPr/>
                    </wps:wsp>
                  </a:graphicData>
                </a:graphic>
              </wp:anchor>
            </w:drawing>
          </mc:Choice>
          <mc:Fallback>
            <w:pict>
              <v:shape id="直接箭头连接符 10" o:spid="_x0000_s1026" o:spt="32" type="#_x0000_t32" style="position:absolute;left:0pt;margin-left:231.35pt;margin-top:169.75pt;height:23.25pt;width:0pt;mso-position-horizontal-relative:margin;z-index:251670528;mso-width-relative:page;mso-height-relative:page;" filled="f" stroked="t" coordsize="21600,21600" o:gfxdata="UEsDBAoAAAAAAIdO4kAAAAAAAAAAAAAAAAAEAAAAZHJzL1BLAwQUAAAACACHTuJAIbXqfdcAAAAL&#10;AQAADwAAAGRycy9kb3ducmV2LnhtbE2PwU7DMAyG70i8Q2QkbizpCl1Xmu6A1BtCYgzOXpO1ZY1T&#10;NVk33h4jDnD070+/P5ebixvEbKfQe9KQLBQIS403PbUadm/1XQ4iRCSDgyer4csG2FTXVyUWxp/p&#10;1c7b2AouoVCghi7GsZAyNJ11GBZ+tMS7g58cRh6nVpoJz1zuBrlUKpMOe+ILHY72qbPNcXtyGp5f&#10;1vnumMxzXTcfn+lENabyXevbm0Q9goj2Ev9g+NFndajYae9PZIIYNNxnyxWjGtJ0/QCCid9kz0me&#10;KZBVKf//UH0DUEsDBBQAAAAIAIdO4kC+2Exx/QEAANIDAAAOAAAAZHJzL2Uyb0RvYy54bWytU82O&#10;0zAQviPxDpbvNG1Rd5eo6R5alguCSsADTB0nseQ/ebxN+xK8ABIn4ASc9s7TwPIYjJ3SwnLZAzk4&#10;47Hnm/m+Gc8vd0azrQyonK34ZDTmTFrhamXbir95ffXogjOMYGvQzsqK7yXyy8XDB/Pel3LqOqdr&#10;GRiBWCx7X/EuRl8WBYpOGsCR89LSYeOCgUjb0BZ1gJ7QjS6m4/FZ0btQ++CERCTvajjkB8RwH0DX&#10;NErIlRPXRto4oAapIRIl7JRHvsjVNo0U8WXToIxMV5yYxrxSErI3aS0WcyjbAL5T4lAC3KeEO5wM&#10;KEtJj1AriMCug/oHyigRHLomjoQzxUAkK0IsJuM72rzqwMvMhaRGfxQd/x+seLFdB6bqik8vzjmz&#10;YKjlt+9ufrz9ePv1y/cPNz+/vU/2509sktXqPZYUtLTrQNqlHfp1SNR3TTDpT6TYLiu8Pyosd5GJ&#10;wSnIO30ym57PkvjFKc4HjM+kMywZFccYQLVdXDprqY0uTLLAsH2OcQj8HZCSasv6ip89nlFjBdBY&#10;NjQOZBpP1NC2ORadVvWV0jpFYGg3Sx3YFtJo5O9Q0F/XUpIVYDfcy0fD0BgVZZIAyghKP7U1i3tP&#10;4sWgwLZa8lSQkTVnWtJDS9ZQtrZE+yRcsjau3mc9s59anYU5jGWapT/3Ofr0FB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16n3XAAAACwEAAA8AAAAAAAAAAQAgAAAAIgAAAGRycy9kb3ducmV2&#10;LnhtbFBLAQIUABQAAAAIAIdO4kC+2Exx/QEAANIDAAAOAAAAAAAAAAEAIAAAACYBAABkcnMvZTJv&#10;RG9jLnhtbFBLBQYAAAAABgAGAFkBAACVBQAAAAA=&#10;">
                <v:fill on="f" focussize="0,0"/>
                <v:stroke weight="0.5pt" color="#000000" joinstyle="miter" endarrow="block"/>
                <v:imagedata o:title=""/>
                <o:lock v:ext="edit" aspectratio="f"/>
              </v:shape>
            </w:pict>
          </mc:Fallback>
        </mc:AlternateContent>
      </w:r>
      <w:r>
        <w:rPr>
          <w:rFonts w:ascii="Times New Roman" w:hAnsi="Times New Roman" w:eastAsia="宋体" w:cs="Times New Roman"/>
          <w:sz w:val="24"/>
          <w:szCs w:val="24"/>
        </w:rPr>
        <mc:AlternateContent>
          <mc:Choice Requires="wps">
            <w:drawing>
              <wp:anchor distT="0" distB="0" distL="0" distR="0" simplePos="0" relativeHeight="251665408" behindDoc="0" locked="0" layoutInCell="1" allowOverlap="1">
                <wp:simplePos x="0" y="0"/>
                <wp:positionH relativeFrom="column">
                  <wp:posOffset>2936875</wp:posOffset>
                </wp:positionH>
                <wp:positionV relativeFrom="paragraph">
                  <wp:posOffset>361315</wp:posOffset>
                </wp:positionV>
                <wp:extent cx="0" cy="295275"/>
                <wp:effectExtent l="38100" t="0" r="38100" b="9525"/>
                <wp:wrapNone/>
                <wp:docPr id="286" name="直接箭头连接符 8"/>
                <wp:cNvGraphicFramePr/>
                <a:graphic xmlns:a="http://schemas.openxmlformats.org/drawingml/2006/main">
                  <a:graphicData uri="http://schemas.microsoft.com/office/word/2010/wordprocessingShape">
                    <wps:wsp>
                      <wps:cNvCnPr/>
                      <wps:spPr>
                        <a:xfrm>
                          <a:off x="0" y="0"/>
                          <a:ext cx="0" cy="295275"/>
                        </a:xfrm>
                        <a:prstGeom prst="straightConnector1">
                          <a:avLst/>
                        </a:prstGeom>
                        <a:ln w="6350" cap="flat" cmpd="sng">
                          <a:solidFill>
                            <a:srgbClr val="000000"/>
                          </a:solidFill>
                          <a:prstDash val="solid"/>
                          <a:miter/>
                          <a:tailEnd type="triangle" w="med" len="med"/>
                        </a:ln>
                      </wps:spPr>
                      <wps:bodyPr/>
                    </wps:wsp>
                  </a:graphicData>
                </a:graphic>
              </wp:anchor>
            </w:drawing>
          </mc:Choice>
          <mc:Fallback>
            <w:pict>
              <v:shape id="直接箭头连接符 8" o:spid="_x0000_s1026" o:spt="32" type="#_x0000_t32" style="position:absolute;left:0pt;margin-left:231.25pt;margin-top:28.45pt;height:23.25pt;width:0pt;z-index:251665408;mso-width-relative:page;mso-height-relative:page;" filled="f" stroked="t" coordsize="21600,21600" o:gfxdata="UEsDBAoAAAAAAIdO4kAAAAAAAAAAAAAAAAAEAAAAZHJzL1BLAwQUAAAACACHTuJASi7zp9YAAAAK&#10;AQAADwAAAGRycy9kb3ducmV2LnhtbE2PwU7DMAyG70i8Q2QkbizpulVb13QHpN4QEmNwzhqvLWuc&#10;qsm68fYYcWBH259+f3+xvbpeTDiGzpOGZKZAINXedtRo2L9XTysQIRqypveEGr4xwLa8vytMbv2F&#10;3nDaxUZwCIXcaGhjHHIpQ92iM2HmByS+Hf3oTORxbKQdzYXDXS/nSmXSmY74Q2sGfG6xPu3OTsPL&#10;63q1PyXTVFX151c6UmVS+aH140OiNiAiXuM/DL/6rA4lOx38mWwQvYZFNl8yqmGZrUEw8Lc4MKnS&#10;BciykLcVyh9QSwMEFAAAAAgAh07iQNygeM/9AQAA0QMAAA4AAABkcnMvZTJvRG9jLnhtbK1TzY7T&#10;MBC+I/EOlu80bVHLEjXdQ8tyQVAJeICp4ySW/CePt2lfghdA4gScYE9752lgeQzGTunCctkDOTjj&#10;seeb+b4ZL873RrOdDKicrfhkNOZMWuFqZduKv31z8eiMM4xga9DOyoofJPLz5cMHi96Xcuo6p2sZ&#10;GIFYLHtf8S5GXxYFik4awJHz0tJh44KBSNvQFnWAntCNLqbj8bzoXah9cEIiknc9HPIjYrgPoGsa&#10;JeTaiUsjbRxQg9QQiRJ2yiNf5mqbRor4qmlQRqYrTkxjXikJ2du0FssFlG0A3ylxLAHuU8IdTgaU&#10;paQnqDVEYJdB/QNllAgOXRNHwpliIJIVIRaT8R1tXnfgZeZCUqM/iY7/D1a83G0CU3XFp2dzziwY&#10;avnN++sf7z7dXH39/vH657cPyf7ymZ0lsXqPJcWs7CYcd+g3ITHfN8GkP3Fi+yzw4SSw3EcmBqcg&#10;7/TpbPpkluCK2zgfMD6XzrBkVBxjANV2ceWspS66MMn6wu4FxiHwd0BKqi3rKz5/PKO+CqCpbGga&#10;yDSemKFtcyw6reoLpXWKwNBuVzqwHaTJyN+xoL+upSRrwG64l4/SNSiNijJJAGUEpZ/ZmsWDJ+1i&#10;UGBbLXkqyMiaMy3pnSVrKFtbop1kHIRL1tbVh6xn9lOnszDHqUyj9Oc+R9++xO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i7zp9YAAAAKAQAADwAAAAAAAAABACAAAAAiAAAAZHJzL2Rvd25yZXYu&#10;eG1sUEsBAhQAFAAAAAgAh07iQNygeM/9AQAA0QMAAA4AAAAAAAAAAQAgAAAAJQEAAGRycy9lMm9E&#10;b2MueG1sUEsFBgAAAAAGAAYAWQEAAJQFAAAAAA==&#10;">
                <v:fill on="f" focussize="0,0"/>
                <v:stroke weight="0.5pt" color="#000000" joinstyle="miter" endarrow="block"/>
                <v:imagedata o:title=""/>
                <o:lock v:ext="edit" aspectratio="f"/>
              </v:shape>
            </w:pict>
          </mc:Fallback>
        </mc:AlternateContent>
      </w:r>
      <w:r>
        <w:rPr>
          <w:rFonts w:ascii="Times New Roman" w:hAnsi="Times New Roman" w:eastAsia="宋体" w:cs="Times New Roman"/>
          <w:sz w:val="24"/>
          <w:szCs w:val="24"/>
        </w:rPr>
        <mc:AlternateContent>
          <mc:Choice Requires="wps">
            <w:drawing>
              <wp:anchor distT="0" distB="0" distL="0" distR="0" simplePos="0" relativeHeight="251666432" behindDoc="0" locked="0" layoutInCell="1" allowOverlap="1">
                <wp:simplePos x="0" y="0"/>
                <wp:positionH relativeFrom="margin">
                  <wp:posOffset>2941955</wp:posOffset>
                </wp:positionH>
                <wp:positionV relativeFrom="paragraph">
                  <wp:posOffset>1256665</wp:posOffset>
                </wp:positionV>
                <wp:extent cx="0" cy="295275"/>
                <wp:effectExtent l="38100" t="0" r="38100" b="9525"/>
                <wp:wrapNone/>
                <wp:docPr id="284" name="直接箭头连接符 10"/>
                <wp:cNvGraphicFramePr/>
                <a:graphic xmlns:a="http://schemas.openxmlformats.org/drawingml/2006/main">
                  <a:graphicData uri="http://schemas.microsoft.com/office/word/2010/wordprocessingShape">
                    <wps:wsp>
                      <wps:cNvCnPr/>
                      <wps:spPr>
                        <a:xfrm>
                          <a:off x="0" y="0"/>
                          <a:ext cx="0" cy="295275"/>
                        </a:xfrm>
                        <a:prstGeom prst="straightConnector1">
                          <a:avLst/>
                        </a:prstGeom>
                        <a:ln w="6350" cap="flat" cmpd="sng">
                          <a:solidFill>
                            <a:srgbClr val="000000"/>
                          </a:solidFill>
                          <a:prstDash val="solid"/>
                          <a:miter/>
                          <a:tailEnd type="triangle" w="med" len="med"/>
                        </a:ln>
                      </wps:spPr>
                      <wps:bodyPr/>
                    </wps:wsp>
                  </a:graphicData>
                </a:graphic>
              </wp:anchor>
            </w:drawing>
          </mc:Choice>
          <mc:Fallback>
            <w:pict>
              <v:shape id="直接箭头连接符 10" o:spid="_x0000_s1026" o:spt="32" type="#_x0000_t32" style="position:absolute;left:0pt;margin-left:231.65pt;margin-top:98.95pt;height:23.25pt;width:0pt;mso-position-horizontal-relative:margin;z-index:251666432;mso-width-relative:page;mso-height-relative:page;" filled="f" stroked="t" coordsize="21600,21600" o:gfxdata="UEsDBAoAAAAAAIdO4kAAAAAAAAAAAAAAAAAEAAAAZHJzL1BLAwQUAAAACACHTuJA9YrkydcAAAAL&#10;AQAADwAAAGRycy9kb3ducmV2LnhtbE2PwU7DMAyG75N4h8hI3La0azXW0nQHpN4QEmNw9prQljVO&#10;lWTdeHuMOMDR/j/9/lztrnYUs/FhcKQgXSUgDLVOD9QpOLw2yy2IEJE0jo6Mgi8TYFffLCostbvQ&#10;i5n3sRNcQqFEBX2MUyllaHtjMazcZIizD+ctRh59J7XHC5fbUa6TZCMtDsQXepzMY2/a0/5sFTw9&#10;F9vDKZ3npmnfPzNPDWbyTam72zR5ABHNNf7B8KPP6lCz09GdSQcxKsg3WcYoB8V9AYKJ381RwTrP&#10;c5B1Jf//UH8DUEsDBBQAAAAIAIdO4kDgqph4/AEAANIDAAAOAAAAZHJzL2Uyb0RvYy54bWytU82O&#10;0zAQviPxDpbvNG2hyxI13UPLckFQCXgA13ESS/7TjLdpX4IXQOIEnIDT3nkaWB6DsVNaWC57IAdn&#10;PPZ8M9834/nFzhq2VYDau4pPRmPOlJO+1q6t+JvXlw/OOcMoXC2Md6rie4X8YnH/3rwPpZr6zpta&#10;ASMQh2UfKt7FGMqiQNkpK3Dkg3J02HiwItIW2qIG0RO6NcV0PD4reg91AC8VInlXwyE/IMJdAH3T&#10;aKlWXl5Z5eKACsqISJSw0wH5IlfbNErGl02DKjJTcWIa80pJyN6ktVjMRdmCCJ2WhxLEXUq4xckK&#10;7SjpEWolomBXoP+BslqCR9/EkfS2GIhkRYjFZHxLm1edCCpzIakxHEXH/wcrX2zXwHRd8en5I86c&#10;sNTym3fXP95+vPn65fuH65/f3if78yc2yWr1AUsKWro1kHZph2ENifquAZv+RIrtssL7o8JqF5kc&#10;nJK80yez6eNZEr84xQXA+Ex5y5JRcYwgdNvFpXeO2uhhkgUW2+cYh8DfASmpcayv+NnDGTVWChrL&#10;hsaBTBuIGro2x6I3ur7UxqQIhHazNMC2Io1G/g4F/XUtJVkJ7IZ7+WgYGqujShKIMgptnrqaxX0g&#10;8SJo4VqjeCrIqpozo+ihJWso2ziifRIuWRtf77Oe2U+tzsIcxjLN0p/7HH16io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YrkydcAAAALAQAADwAAAAAAAAABACAAAAAiAAAAZHJzL2Rvd25yZXYu&#10;eG1sUEsBAhQAFAAAAAgAh07iQOCqmHj8AQAA0gMAAA4AAAAAAAAAAQAgAAAAJgEAAGRycy9lMm9E&#10;b2MueG1sUEsFBgAAAAAGAAYAWQEAAJQFAAAAAA==&#10;">
                <v:fill on="f" focussize="0,0"/>
                <v:stroke weight="0.5pt" color="#000000" joinstyle="miter" endarrow="block"/>
                <v:imagedata o:title=""/>
                <o:lock v:ext="edit" aspectratio="f"/>
              </v:shape>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margin">
                  <wp:posOffset>1981200</wp:posOffset>
                </wp:positionH>
                <wp:positionV relativeFrom="paragraph">
                  <wp:posOffset>1587500</wp:posOffset>
                </wp:positionV>
                <wp:extent cx="1952625" cy="570865"/>
                <wp:effectExtent l="6350" t="6350" r="6985" b="17145"/>
                <wp:wrapNone/>
                <wp:docPr id="282" name="矩形 9"/>
                <wp:cNvGraphicFramePr/>
                <a:graphic xmlns:a="http://schemas.openxmlformats.org/drawingml/2006/main">
                  <a:graphicData uri="http://schemas.microsoft.com/office/word/2010/wordprocessingShape">
                    <wps:wsp>
                      <wps:cNvSpPr/>
                      <wps:spPr>
                        <a:xfrm>
                          <a:off x="0" y="0"/>
                          <a:ext cx="1952625" cy="570865"/>
                        </a:xfrm>
                        <a:prstGeom prst="rect">
                          <a:avLst/>
                        </a:prstGeom>
                        <a:solidFill>
                          <a:srgbClr val="FFFFFF"/>
                        </a:solid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制作</w:t>
                            </w:r>
                            <w:r>
                              <w:rPr>
                                <w:rFonts w:ascii="宋体" w:hAnsi="宋体" w:eastAsia="宋体"/>
                                <w:sz w:val="24"/>
                                <w:szCs w:val="24"/>
                              </w:rPr>
                              <w:t>水电费缴费</w:t>
                            </w:r>
                            <w:r>
                              <w:rPr>
                                <w:rFonts w:hint="eastAsia" w:ascii="宋体" w:hAnsi="宋体" w:eastAsia="宋体"/>
                                <w:sz w:val="24"/>
                                <w:szCs w:val="24"/>
                              </w:rPr>
                              <w:t>信息</w:t>
                            </w:r>
                            <w:r>
                              <w:rPr>
                                <w:rFonts w:ascii="宋体" w:hAnsi="宋体" w:eastAsia="宋体"/>
                                <w:sz w:val="24"/>
                                <w:szCs w:val="24"/>
                              </w:rPr>
                              <w:t>表上交财务处</w:t>
                            </w:r>
                          </w:p>
                        </w:txbxContent>
                      </wps:txbx>
                      <wps:bodyPr vert="horz" wrap="square" lIns="0" tIns="0" rIns="0" bIns="0" anchor="ctr">
                        <a:noAutofit/>
                      </wps:bodyPr>
                    </wps:wsp>
                  </a:graphicData>
                </a:graphic>
              </wp:anchor>
            </w:drawing>
          </mc:Choice>
          <mc:Fallback>
            <w:pict>
              <v:rect id="矩形 9" o:spid="_x0000_s1026" o:spt="1" style="position:absolute;left:0pt;margin-left:156pt;margin-top:125pt;height:44.95pt;width:153.75pt;mso-position-horizontal-relative:margin;z-index:251667456;v-text-anchor:middle;mso-width-relative:page;mso-height-relative:page;" fillcolor="#FFFFFF" filled="t" stroked="t" coordsize="21600,21600" o:gfxdata="UEsDBAoAAAAAAIdO4kAAAAAAAAAAAAAAAAAEAAAAZHJzL1BLAwQUAAAACACHTuJA3/bej9kAAAAL&#10;AQAADwAAAGRycy9kb3ducmV2LnhtbE2PzU7DMBCE70i8g7VI3KjtVK1IiFOVShx6AIm04uzESxIR&#10;r6PY/eHtWU5w29GMZr8pN1c/ijPOcQhkQC8UCKQ2uIE6A8fDy8MjiJgsOTsGQgPfGGFT3d6UtnDh&#10;Qu94rlMnuIRiYQ30KU2FlLHt0du4CBMSe59h9jaxnDvpZnvhcj/KTKm19HYg/tDbCXc9tl/1yRto&#10;j139ut022XPnP7TbvU162O+Nub/T6glEwmv6C8MvPqNDxUxNOJGLYjSw1BlvSQayleKDE2udr0A0&#10;bC3zHGRVyv8bqh9QSwMEFAAAAAgAh07iQNic1RYOAgAAMQQAAA4AAABkcnMvZTJvRG9jLnhtbK1T&#10;S27bMBDdF+gdCO5ryQLsOILloKjhokDRBkh7AJqiLAL8dUhbci9ToLseoscpeo0OKdlO0iyyiBbS&#10;ozh8M+/NcHnTa0UOAry0pqLTSU6JMNzW0uwq+vXL5s2CEh+YqZmyRlT0KDy9Wb1+texcKQrbWlUL&#10;IEhifNm5irYhuDLLPG+FZn5inTC42VjQLOASdlkNrEN2rbIiz+dZZ6F2YLnwHv+uh006MsJzCG3T&#10;SC7Wlu+1MGFgBaFYQEm+lc7TVaq2aQQPn5vGi0BURVFpSG9Mgngb39lqycodMNdKPpbAnlPCI02a&#10;SYNJz1RrFhjZg/yPSksO1tsmTLjV2SAkOYIqpvkjb+5a5kTSglZ7dzbdvxwt/3S4BSLrihaLghLD&#10;NLb8749ff37/JNfRnc75EoPu3C2MK48wSu0b0PGLIkifHD2eHRV9IBx/Tq9nxbyYUcJxb3aVL+az&#10;SJpdTjvw4b2wmkRQUcCOJSPZ4aMPQ+gpJCbzVsl6I5VKC9ht3ykgB4bd3aRnZH8QpgzpsJTiKseu&#10;c4Yz2+CsINQOdXuzSwkfHPH3mfP0PMUcK1sz3w4VJIYYxkotg4ChemVQb3Rx8C2i0G973Ixwa+sj&#10;NgDvI4pvLXynpMNpxLK+7RkIStQHg+2Oo3sCcALbE2CG49GK8gBJirFv98E2Mvl3yTLWgZOUOjBO&#10;fRzV++sUdbnpq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9t6P2QAAAAsBAAAPAAAAAAAAAAEA&#10;IAAAACIAAABkcnMvZG93bnJldi54bWxQSwECFAAUAAAACACHTuJA2JzVFg4CAAAxBAAADgAAAAAA&#10;AAABACAAAAAoAQAAZHJzL2Uyb0RvYy54bWxQSwUGAAAAAAYABgBZAQAAqAUAAAAA&#10;">
                <v:fill on="t" focussize="0,0"/>
                <v:stroke weight="1pt" color="#000000" joinstyle="miter"/>
                <v:imagedata o:title=""/>
                <o:lock v:ext="edit" aspectratio="f"/>
                <v:textbox inset="0mm,0mm,0mm,0mm">
                  <w:txbxContent>
                    <w:p>
                      <w:pPr>
                        <w:jc w:val="center"/>
                        <w:rPr>
                          <w:rFonts w:ascii="宋体" w:hAnsi="宋体" w:eastAsia="宋体"/>
                          <w:sz w:val="24"/>
                          <w:szCs w:val="24"/>
                        </w:rPr>
                      </w:pPr>
                      <w:r>
                        <w:rPr>
                          <w:rFonts w:hint="eastAsia" w:ascii="宋体" w:hAnsi="宋体" w:eastAsia="宋体"/>
                          <w:sz w:val="24"/>
                          <w:szCs w:val="24"/>
                        </w:rPr>
                        <w:t>制作</w:t>
                      </w:r>
                      <w:r>
                        <w:rPr>
                          <w:rFonts w:ascii="宋体" w:hAnsi="宋体" w:eastAsia="宋体"/>
                          <w:sz w:val="24"/>
                          <w:szCs w:val="24"/>
                        </w:rPr>
                        <w:t>水电费缴费</w:t>
                      </w:r>
                      <w:r>
                        <w:rPr>
                          <w:rFonts w:hint="eastAsia" w:ascii="宋体" w:hAnsi="宋体" w:eastAsia="宋体"/>
                          <w:sz w:val="24"/>
                          <w:szCs w:val="24"/>
                        </w:rPr>
                        <w:t>信息</w:t>
                      </w:r>
                      <w:r>
                        <w:rPr>
                          <w:rFonts w:ascii="宋体" w:hAnsi="宋体" w:eastAsia="宋体"/>
                          <w:sz w:val="24"/>
                          <w:szCs w:val="24"/>
                        </w:rPr>
                        <w:t>表上交财务处</w:t>
                      </w:r>
                    </w:p>
                  </w:txbxContent>
                </v:textbox>
              </v:rect>
            </w:pict>
          </mc:Fallback>
        </mc:AlternateContent>
      </w:r>
      <w:r>
        <w:rPr>
          <w:rFonts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margin">
                  <wp:posOffset>1971675</wp:posOffset>
                </wp:positionH>
                <wp:positionV relativeFrom="paragraph">
                  <wp:posOffset>671830</wp:posOffset>
                </wp:positionV>
                <wp:extent cx="1962150" cy="542925"/>
                <wp:effectExtent l="6350" t="6350" r="12700" b="14605"/>
                <wp:wrapNone/>
                <wp:docPr id="285" name="矩形 6"/>
                <wp:cNvGraphicFramePr/>
                <a:graphic xmlns:a="http://schemas.openxmlformats.org/drawingml/2006/main">
                  <a:graphicData uri="http://schemas.microsoft.com/office/word/2010/wordprocessingShape">
                    <wps:wsp>
                      <wps:cNvSpPr/>
                      <wps:spPr>
                        <a:xfrm>
                          <a:off x="0" y="0"/>
                          <a:ext cx="1962150" cy="54292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ascii="宋体" w:hAnsi="宋体" w:eastAsia="宋体"/>
                                <w:sz w:val="24"/>
                                <w:szCs w:val="24"/>
                              </w:rPr>
                              <w:t>登记上册、上机</w:t>
                            </w:r>
                          </w:p>
                        </w:txbxContent>
                      </wps:txbx>
                      <wps:bodyPr vert="horz" wrap="square" lIns="91440" tIns="45720" rIns="91440" bIns="45720" anchor="ctr">
                        <a:noAutofit/>
                      </wps:bodyPr>
                    </wps:wsp>
                  </a:graphicData>
                </a:graphic>
              </wp:anchor>
            </w:drawing>
          </mc:Choice>
          <mc:Fallback>
            <w:pict>
              <v:rect id="矩形 6" o:spid="_x0000_s1026" o:spt="1" style="position:absolute;left:0pt;margin-left:155.25pt;margin-top:52.9pt;height:42.75pt;width:154.5pt;mso-position-horizontal-relative:margin;z-index:251664384;v-text-anchor:middle;mso-width-relative:page;mso-height-relative:page;" filled="f" stroked="t" coordsize="21600,21600" o:gfxdata="UEsDBAoAAAAAAIdO4kAAAAAAAAAAAAAAAAAEAAAAZHJzL1BLAwQUAAAACACHTuJA00dXWtgAAAAL&#10;AQAADwAAAGRycy9kb3ducmV2LnhtbE2PwU7DMBBE70j8g7VI3KgdSioa4vQQxAGBhChcuG1jkwTi&#10;dWQ7Sfl7lhM97szT7Ey5O7pBzDbE3pOGbKVAWGq86anV8P72cHULIiYkg4Mnq+HHRthV52clFsYv&#10;9GrnfWoFh1AsUEOX0lhIGZvOOowrP1pi79MHh4nP0EoTcOFwN8hrpTbSYU/8ocPR1p1tvveT0/CR&#10;f8mXvl5wen68f8rn4FV947W+vMjUHYhkj+kfhr/6XB0q7nTwE5koBg3rTOWMsqFy3sDEJtuycmBl&#10;m61BVqU83VD9AlBLAwQUAAAACACHTuJA+MYn4RICAAAYBAAADgAAAGRycy9lMm9Eb2MueG1srVPN&#10;jtMwEL4j8Q6W7zRt1Ha3UdMVolqEhGClhQdwHbux5D/GbpPlZZC48RA8DtrXYOyEtiyXPZCDM+MZ&#10;fzPf5/H6pjeaHAUE5WxNZ5MpJcJy1yi7r+nnT7evrikJkdmGaWdFTR9EoDebly/Wna9E6VqnGwEE&#10;QWyoOl/TNkZfFUXgrTAsTJwXFoPSgWERXdgXDbAO0Y0uyul0WXQOGg+OixBwdzsE6YgIzwF0Uiou&#10;to4fjLBxQAWhWURKoVU+0E3uVkrB40cpg4hE1xSZxrxiEbR3aS02a1btgflW8bEF9pwWnnAyTFks&#10;eoLassjIAdQ/UEZxcMHJOOHOFAORrAiymE2faHPfMi8yF5Q6+JPo4f/B8g/HOyCqqWl5vaDEMoNX&#10;/vjtx6+f38kyqdP5UGHSvb+D0QtoJqq9BJP+SIL0WdGHk6Kij4Tj5my1LGcLFJtjbDEvV+UigRbn&#10;0x5CfCucIcmoKeCNZSHZ8X2IQ+qflFTMululNe6zSlvSYYXyaprwGY6ixBFA03ikE+w+4wSnVZPO&#10;pCMB9rs3GsiRpXHI39jOX2mp4JaFdsjLoZTGKqOiSDJg/9riL4kzyJGs2O96DCZz55oH1BWfGXJq&#10;HXylpMMhw7a+HBgISvQ7i7e4ms3naSqzM19clejAZWR3GWGWI1RNeYRMzbrXh+ikyjKdq4594cDk&#10;RsfhThN56ees84Pe/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TR1da2AAAAAsBAAAPAAAAAAAA&#10;AAEAIAAAACIAAABkcnMvZG93bnJldi54bWxQSwECFAAUAAAACACHTuJA+MYn4RICAAAYBAAADgAA&#10;AAAAAAABACAAAAAnAQAAZHJzL2Uyb0RvYy54bWxQSwUGAAAAAAYABgBZAQAAqwUAAAAA&#10;">
                <v:fill on="f" focussize="0,0"/>
                <v:stroke weight="1pt" color="#000000" joinstyle="miter"/>
                <v:imagedata o:title=""/>
                <o:lock v:ext="edit" aspectratio="f"/>
                <v:textbox>
                  <w:txbxContent>
                    <w:p>
                      <w:pPr>
                        <w:jc w:val="center"/>
                        <w:rPr>
                          <w:rFonts w:ascii="宋体" w:hAnsi="宋体" w:eastAsia="宋体"/>
                          <w:sz w:val="24"/>
                          <w:szCs w:val="24"/>
                        </w:rPr>
                      </w:pPr>
                      <w:r>
                        <w:rPr>
                          <w:rFonts w:ascii="宋体" w:hAnsi="宋体" w:eastAsia="宋体"/>
                          <w:sz w:val="24"/>
                          <w:szCs w:val="24"/>
                        </w:rPr>
                        <w:t>登记上册、上机</w:t>
                      </w:r>
                    </w:p>
                  </w:txbxContent>
                </v:textbox>
              </v:rect>
            </w:pict>
          </mc:Fallback>
        </mc:AlternateContent>
      </w:r>
      <w:r>
        <w:rPr>
          <w:rFonts w:ascii="仿宋_GB2312" w:hAnsi="Times New Roman" w:eastAsia="仿宋_GB2312" w:cs="Times New Roman"/>
          <w:sz w:val="24"/>
          <w:szCs w:val="24"/>
        </w:rPr>
        <w:br w:type="page"/>
      </w:r>
      <w:r>
        <w:rPr>
          <w:rFonts w:ascii="仿宋_GB2312" w:hAnsi="Times New Roman" w:eastAsia="仿宋_GB2312" w:cs="Times New Roman"/>
          <w:sz w:val="26"/>
          <w:szCs w:val="24"/>
        </w:rPr>
        <w:t>3、自助机结算流程</w:t>
      </w:r>
    </w:p>
    <w:p>
      <w:pPr>
        <w:jc w:val="left"/>
        <w:rPr>
          <w:rFonts w:ascii="仿宋_GB2312" w:hAnsi="Times New Roman" w:eastAsia="仿宋_GB2312" w:cs="Times New Roman"/>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8480" behindDoc="0" locked="0" layoutInCell="1" allowOverlap="1">
                <wp:simplePos x="0" y="0"/>
                <wp:positionH relativeFrom="margin">
                  <wp:align>center</wp:align>
                </wp:positionH>
                <wp:positionV relativeFrom="paragraph">
                  <wp:posOffset>330835</wp:posOffset>
                </wp:positionV>
                <wp:extent cx="3225800" cy="3980815"/>
                <wp:effectExtent l="6350" t="6350" r="13970" b="20955"/>
                <wp:wrapTopAndBottom/>
                <wp:docPr id="289" name="组合 289"/>
                <wp:cNvGraphicFramePr/>
                <a:graphic xmlns:a="http://schemas.openxmlformats.org/drawingml/2006/main">
                  <a:graphicData uri="http://schemas.microsoft.com/office/word/2010/wordprocessingGroup">
                    <wpg:wgp>
                      <wpg:cNvGrpSpPr/>
                      <wpg:grpSpPr>
                        <a:xfrm>
                          <a:off x="0" y="0"/>
                          <a:ext cx="3225801" cy="3980815"/>
                          <a:chOff x="-19050" y="0"/>
                          <a:chExt cx="2116440" cy="3256204"/>
                        </a:xfrm>
                      </wpg:grpSpPr>
                      <wps:wsp>
                        <wps:cNvPr id="290" name="矩形 51"/>
                        <wps:cNvSpPr/>
                        <wps:spPr>
                          <a:xfrm>
                            <a:off x="0" y="0"/>
                            <a:ext cx="2097390" cy="552450"/>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每周开箱</w:t>
                              </w:r>
                              <w:r>
                                <w:rPr>
                                  <w:rFonts w:ascii="宋体" w:hAnsi="宋体" w:eastAsia="宋体"/>
                                  <w:sz w:val="24"/>
                                  <w:szCs w:val="24"/>
                                </w:rPr>
                                <w:t>1</w:t>
                              </w:r>
                              <w:r>
                                <w:rPr>
                                  <w:rFonts w:hint="eastAsia" w:ascii="宋体" w:hAnsi="宋体" w:eastAsia="宋体"/>
                                  <w:sz w:val="24"/>
                                  <w:szCs w:val="24"/>
                                </w:rPr>
                                <w:t>次</w:t>
                              </w:r>
                              <w:r>
                                <w:rPr>
                                  <w:rFonts w:ascii="宋体" w:hAnsi="宋体" w:eastAsia="宋体"/>
                                  <w:sz w:val="24"/>
                                  <w:szCs w:val="24"/>
                                </w:rPr>
                                <w:t>结算</w:t>
                              </w:r>
                              <w:r>
                                <w:rPr>
                                  <w:rFonts w:hint="eastAsia" w:ascii="宋体" w:hAnsi="宋体" w:eastAsia="宋体"/>
                                  <w:sz w:val="24"/>
                                  <w:szCs w:val="24"/>
                                </w:rPr>
                                <w:t>，</w:t>
                              </w:r>
                              <w:r>
                                <w:rPr>
                                  <w:rFonts w:ascii="宋体" w:hAnsi="宋体" w:eastAsia="宋体"/>
                                  <w:sz w:val="24"/>
                                  <w:szCs w:val="24"/>
                                </w:rPr>
                                <w:t>若遇到缴费高峰未到一周时间</w:t>
                              </w:r>
                              <w:r>
                                <w:rPr>
                                  <w:rFonts w:hint="eastAsia" w:ascii="宋体" w:hAnsi="宋体" w:eastAsia="宋体"/>
                                  <w:sz w:val="24"/>
                                  <w:szCs w:val="24"/>
                                </w:rPr>
                                <w:t>自助机</w:t>
                              </w:r>
                              <w:r>
                                <w:rPr>
                                  <w:rFonts w:ascii="宋体" w:hAnsi="宋体" w:eastAsia="宋体"/>
                                  <w:sz w:val="24"/>
                                  <w:szCs w:val="24"/>
                                </w:rPr>
                                <w:t>钞票</w:t>
                              </w:r>
                              <w:r>
                                <w:rPr>
                                  <w:rFonts w:hint="eastAsia" w:ascii="宋体" w:hAnsi="宋体" w:eastAsia="宋体"/>
                                  <w:sz w:val="24"/>
                                  <w:szCs w:val="24"/>
                                </w:rPr>
                                <w:t>存量</w:t>
                              </w:r>
                              <w:r>
                                <w:rPr>
                                  <w:rFonts w:ascii="宋体" w:hAnsi="宋体" w:eastAsia="宋体"/>
                                  <w:sz w:val="24"/>
                                  <w:szCs w:val="24"/>
                                </w:rPr>
                                <w:t>已满，及时开箱结算</w:t>
                              </w:r>
                            </w:p>
                          </w:txbxContent>
                        </wps:txbx>
                        <wps:bodyPr vert="horz" wrap="square" lIns="91440" tIns="45720" rIns="91440" bIns="45720" anchor="ctr">
                          <a:noAutofit/>
                        </wps:bodyPr>
                      </wps:wsp>
                      <wps:wsp>
                        <wps:cNvPr id="291" name="矩形 52"/>
                        <wps:cNvSpPr/>
                        <wps:spPr>
                          <a:xfrm>
                            <a:off x="0" y="885825"/>
                            <a:ext cx="2097390" cy="504825"/>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2名</w:t>
                              </w:r>
                              <w:r>
                                <w:rPr>
                                  <w:rFonts w:ascii="宋体" w:hAnsi="宋体" w:eastAsia="宋体"/>
                                  <w:sz w:val="24"/>
                                  <w:szCs w:val="24"/>
                                </w:rPr>
                                <w:t>保管员到场</w:t>
                              </w:r>
                              <w:r>
                                <w:rPr>
                                  <w:rFonts w:hint="eastAsia" w:ascii="宋体" w:hAnsi="宋体" w:eastAsia="宋体"/>
                                  <w:sz w:val="24"/>
                                  <w:szCs w:val="24"/>
                                </w:rPr>
                                <w:t>分别</w:t>
                              </w:r>
                              <w:r>
                                <w:rPr>
                                  <w:rFonts w:ascii="宋体" w:hAnsi="宋体" w:eastAsia="宋体"/>
                                  <w:sz w:val="24"/>
                                  <w:szCs w:val="24"/>
                                </w:rPr>
                                <w:t>开机、开钱箱</w:t>
                              </w:r>
                              <w:r>
                                <w:rPr>
                                  <w:rFonts w:hint="eastAsia" w:ascii="宋体" w:hAnsi="宋体" w:eastAsia="宋体"/>
                                  <w:sz w:val="24"/>
                                  <w:szCs w:val="24"/>
                                </w:rPr>
                                <w:t>，中心主任、</w:t>
                              </w:r>
                              <w:r>
                                <w:rPr>
                                  <w:rFonts w:ascii="宋体" w:hAnsi="宋体" w:eastAsia="宋体"/>
                                  <w:sz w:val="24"/>
                                  <w:szCs w:val="24"/>
                                </w:rPr>
                                <w:t>科长到场进行监督</w:t>
                              </w:r>
                            </w:p>
                          </w:txbxContent>
                        </wps:txbx>
                        <wps:bodyPr vert="horz" wrap="square" lIns="91440" tIns="45720" rIns="91440" bIns="45720" anchor="ctr">
                          <a:noAutofit/>
                        </wps:bodyPr>
                      </wps:wsp>
                      <wps:wsp>
                        <wps:cNvPr id="292" name="矩形 53"/>
                        <wps:cNvSpPr/>
                        <wps:spPr>
                          <a:xfrm>
                            <a:off x="0" y="1733550"/>
                            <a:ext cx="2097390" cy="581660"/>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电脑</w:t>
                              </w:r>
                              <w:r>
                                <w:rPr>
                                  <w:rFonts w:ascii="宋体" w:hAnsi="宋体" w:eastAsia="宋体"/>
                                  <w:sz w:val="24"/>
                                  <w:szCs w:val="24"/>
                                </w:rPr>
                                <w:t>打印</w:t>
                              </w:r>
                              <w:r>
                                <w:rPr>
                                  <w:rFonts w:hint="eastAsia" w:ascii="宋体" w:hAnsi="宋体" w:eastAsia="宋体"/>
                                  <w:sz w:val="24"/>
                                  <w:szCs w:val="24"/>
                                </w:rPr>
                                <w:t>缴费</w:t>
                              </w:r>
                              <w:r>
                                <w:rPr>
                                  <w:rFonts w:ascii="宋体" w:hAnsi="宋体" w:eastAsia="宋体"/>
                                  <w:sz w:val="24"/>
                                  <w:szCs w:val="24"/>
                                </w:rPr>
                                <w:t>明细，</w:t>
                              </w:r>
                              <w:r>
                                <w:rPr>
                                  <w:rFonts w:hint="eastAsia" w:ascii="宋体" w:hAnsi="宋体" w:eastAsia="宋体"/>
                                  <w:sz w:val="24"/>
                                  <w:szCs w:val="24"/>
                                </w:rPr>
                                <w:t>钱账分离进行统计核对</w:t>
                              </w:r>
                            </w:p>
                          </w:txbxContent>
                        </wps:txbx>
                        <wps:bodyPr vert="horz" wrap="square" lIns="91440" tIns="45720" rIns="91440" bIns="45720" anchor="ctr">
                          <a:noAutofit/>
                        </wps:bodyPr>
                      </wps:wsp>
                      <wps:wsp>
                        <wps:cNvPr id="293" name="直接箭头连接符 21"/>
                        <wps:cNvCnPr/>
                        <wps:spPr>
                          <a:xfrm>
                            <a:off x="1054936" y="561975"/>
                            <a:ext cx="0" cy="295275"/>
                          </a:xfrm>
                          <a:prstGeom prst="straightConnector1">
                            <a:avLst/>
                          </a:prstGeom>
                          <a:ln w="6350" cap="flat" cmpd="sng">
                            <a:solidFill>
                              <a:srgbClr val="000000"/>
                            </a:solidFill>
                            <a:prstDash val="solid"/>
                            <a:miter/>
                            <a:tailEnd type="triangle" w="med" len="med"/>
                          </a:ln>
                        </wps:spPr>
                        <wps:bodyPr/>
                      </wps:wsp>
                      <wps:wsp>
                        <wps:cNvPr id="294" name="直接箭头连接符 21"/>
                        <wps:cNvCnPr/>
                        <wps:spPr>
                          <a:xfrm>
                            <a:off x="1054936" y="1390650"/>
                            <a:ext cx="0" cy="295275"/>
                          </a:xfrm>
                          <a:prstGeom prst="straightConnector1">
                            <a:avLst/>
                          </a:prstGeom>
                          <a:ln w="6350" cap="flat" cmpd="sng">
                            <a:solidFill>
                              <a:srgbClr val="000000"/>
                            </a:solidFill>
                            <a:prstDash val="solid"/>
                            <a:miter/>
                            <a:tailEnd type="triangle" w="med" len="med"/>
                          </a:ln>
                        </wps:spPr>
                        <wps:bodyPr/>
                      </wps:wsp>
                      <wps:wsp>
                        <wps:cNvPr id="295" name="直接箭头连接符 21"/>
                        <wps:cNvCnPr/>
                        <wps:spPr>
                          <a:xfrm>
                            <a:off x="1054936" y="2343150"/>
                            <a:ext cx="0" cy="295275"/>
                          </a:xfrm>
                          <a:prstGeom prst="straightConnector1">
                            <a:avLst/>
                          </a:prstGeom>
                          <a:ln w="6350" cap="flat" cmpd="sng">
                            <a:solidFill>
                              <a:srgbClr val="000000"/>
                            </a:solidFill>
                            <a:prstDash val="solid"/>
                            <a:miter/>
                            <a:tailEnd type="triangle" w="med" len="med"/>
                          </a:ln>
                        </wps:spPr>
                        <wps:bodyPr/>
                      </wps:wsp>
                      <wps:wsp>
                        <wps:cNvPr id="296" name="矩形 54"/>
                        <wps:cNvSpPr/>
                        <wps:spPr>
                          <a:xfrm>
                            <a:off x="-19050" y="2684704"/>
                            <a:ext cx="2116440" cy="571500"/>
                          </a:xfrm>
                          <a:prstGeom prst="rect">
                            <a:avLst/>
                          </a:prstGeom>
                          <a:noFill/>
                          <a:ln w="12700" cap="flat" cmpd="sng">
                            <a:solidFill>
                              <a:srgbClr val="000000"/>
                            </a:solidFill>
                            <a:prstDash val="solid"/>
                            <a:miter/>
                          </a:ln>
                        </wps:spPr>
                        <wps:txbx>
                          <w:txbxContent>
                            <w:p>
                              <w:pPr>
                                <w:jc w:val="center"/>
                                <w:rPr>
                                  <w:rFonts w:ascii="宋体" w:hAnsi="宋体" w:eastAsia="宋体"/>
                                  <w:sz w:val="24"/>
                                  <w:szCs w:val="24"/>
                                </w:rPr>
                              </w:pPr>
                              <w:r>
                                <w:rPr>
                                  <w:rFonts w:hint="eastAsia" w:ascii="宋体" w:hAnsi="宋体" w:eastAsia="宋体"/>
                                  <w:sz w:val="24"/>
                                  <w:szCs w:val="24"/>
                                </w:rPr>
                                <w:t>确认无误后，点钞员、统计员、中心主任、科长、在缴费</w:t>
                              </w:r>
                              <w:r>
                                <w:rPr>
                                  <w:rFonts w:ascii="宋体" w:hAnsi="宋体" w:eastAsia="宋体"/>
                                  <w:sz w:val="24"/>
                                  <w:szCs w:val="24"/>
                                </w:rPr>
                                <w:t>明细单上签字，</w:t>
                              </w:r>
                              <w:r>
                                <w:rPr>
                                  <w:rFonts w:hint="eastAsia" w:ascii="宋体" w:hAnsi="宋体" w:eastAsia="宋体"/>
                                  <w:sz w:val="24"/>
                                  <w:szCs w:val="24"/>
                                </w:rPr>
                                <w:t>于</w:t>
                              </w:r>
                              <w:r>
                                <w:rPr>
                                  <w:rFonts w:ascii="宋体" w:hAnsi="宋体" w:eastAsia="宋体"/>
                                  <w:sz w:val="24"/>
                                  <w:szCs w:val="24"/>
                                </w:rPr>
                                <w:t>当日将现金</w:t>
                              </w:r>
                              <w:r>
                                <w:rPr>
                                  <w:rFonts w:hint="eastAsia" w:ascii="宋体" w:hAnsi="宋体" w:eastAsia="宋体"/>
                                  <w:sz w:val="24"/>
                                  <w:szCs w:val="24"/>
                                </w:rPr>
                                <w:t>交</w:t>
                              </w:r>
                              <w:r>
                                <w:rPr>
                                  <w:rFonts w:ascii="宋体" w:hAnsi="宋体" w:eastAsia="宋体"/>
                                  <w:sz w:val="24"/>
                                  <w:szCs w:val="24"/>
                                </w:rPr>
                                <w:t>财务入账</w:t>
                              </w:r>
                            </w:p>
                          </w:txbxContent>
                        </wps:txbx>
                        <wps:bodyPr vert="horz" wrap="square" lIns="91440" tIns="45720" rIns="91440" bIns="45720" anchor="ctr">
                          <a:noAutofit/>
                        </wps:bodyPr>
                      </wps:wsp>
                    </wpg:wgp>
                  </a:graphicData>
                </a:graphic>
              </wp:anchor>
            </w:drawing>
          </mc:Choice>
          <mc:Fallback>
            <w:pict>
              <v:group id="_x0000_s1026" o:spid="_x0000_s1026" o:spt="203" style="position:absolute;left:0pt;margin-top:26.05pt;height:313.45pt;width:254pt;mso-position-horizontal:center;mso-position-horizontal-relative:margin;mso-wrap-distance-bottom:0pt;mso-wrap-distance-top:0pt;z-index:251668480;mso-width-relative:page;mso-height-relative:page;" coordorigin="-19050,0" coordsize="2116440,3256204" o:gfxdata="UEsDBAoAAAAAAIdO4kAAAAAAAAAAAAAAAAAEAAAAZHJzL1BLAwQUAAAACACHTuJA+hHNLNgAAAAH&#10;AQAADwAAAGRycy9kb3ducmV2LnhtbE2PwU7DMBBE70j8g7VI3KjtopQS4lSoAk4VEi0S4ubG2yRq&#10;vI5iN2n/nuUEx50ZzbwtVmffiRGH2AYyoGcKBFIVXEu1gc/d690SREyWnO0CoYELRliV11eFzV2Y&#10;6APHbaoFl1DMrYEmpT6XMlYNehtnoUdi7xAGbxOfQy3dYCcu952cK7WQ3rbEC43tcd1gddyevIG3&#10;yU7P9/pl3BwP68v3Lnv/2mg05vZGqycQCc/pLwy/+IwOJTPtw4lcFJ0BfiQZyOYaBLuZWrKwN7B4&#10;eFQgy0L+5y9/AFBLAwQUAAAACACHTuJADpUIha8DAAAZEgAADgAAAGRycy9lMm9Eb2MueG1s7Vhb&#10;j9w0FH5H4j9Yfu8mcS6TRDtbod12hYSgUuEHeBLnIiW2sT2bWZ554An1HamVECAhAU99Q6i/Zlt+&#10;BsdOZnZmStGoqMtFMw8Zx8c+Puc7V+f0/qrv0BVTuhV8joMTHyPGC1G2vJ7jzz59eC/FSBvKS9oJ&#10;zub4mml8/+z9904HmTMiGtGVTCFgwnU+yDlujJG55+miYT3VJ0IyDsRKqJ4aeFW1Vyo6APe+84jv&#10;J94gVCmVKJjWMHsxEvHEUR3CUFRVW7ALUSx7xs3IVbGOGlBJN63U+MxJW1WsMJ9UlWYGdXMMmhr3&#10;hENgvLBP7+yU5rWismmLSQR6iAh7OvW05XDohtUFNRQtVfsaq74tlNCiMieF6L1REYcIaBH4e9hc&#10;KrGUTpc6H2q5AR0MtYf6W7MtPr56pFBbzjFJM4w47cHkr3798ubJV8jOAD6DrHNYdqnkY/lITRP1&#10;+GZVXlWqt/+gDFo5ZK83yLKVQQVMhoTEqR9gVAAtzFI/DeIR+6IBA9l994LMj8Est5uL5sG0nQRB&#10;EkVAdNtJnBA/stu99emeFXIj0yDBNfUtXvrv4fW4oZI5M2gLxBqvDOSZ8Hr2481v36I4GOFyqzZY&#10;6VwDbIcCRfxsFlrOVtM4JhFAsq0ozaXS5pKJHtnBHCtwced59Oojbcal6yX2UC4etl0H8zTvOBog&#10;4snMt/wpxG4FMQPDXoL9Na8dHy26trR77Bat6sV5p9AVtfHjfpM4O8vsgRdUN+M6R7LLaN63hqlR&#10;qI6DvaxlRjjsyKwWKyDa4UKU1wAs5CXQqRHqC4wGiEoQ6/MlVQyj7kMOZswC5wbGvUTxjIAmapuy&#10;2KZQXgCrOS6Mcqpx8cHSiKp1MN2eOskFHjPKcgeuA5Gw6zrE4mVFAgc71HXSNE7JFEbrQNv1Hz+a&#10;FmwC5eg/No385/2H7PtP+Bb+E8zCMB7zC83/3IHSIEmOCeh/mIDCjQN98/zl19+/+uXnm++e//7i&#10;qR3/9AMi26XsnE9lf52711V3U/MDP46yMHHFO06CbLaXlaZ6RrKYjKQ35yNtFG3rxpwLzqG0CRX8&#10;VXUbS1oS2sbhbisazQ1tuwe8ROZaQs9kVEt53UGlghrbsxIqFoP+2o7eWP/GomfJNvPfZf2J3pn5&#10;A+hekv2kcrS/7b5e63/+OfvH78z+JIzC4Gj/f3n8Q6re7T/dderg/nPrrkaSNJqNt7GtJmL7vhbP&#10;wB+OTcRdNhHuOgxfDCDj7HyS2H532ej2i87Z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AGAABbQ29udGVudF9UeXBlc10ueG1sUEsBAhQACgAA&#10;AAAAh07iQAAAAAAAAAAAAAAAAAYAAAAAAAAAAAAQAAAAAgUAAF9yZWxzL1BLAQIUABQAAAAIAIdO&#10;4kCKFGY80QAAAJQBAAALAAAAAAAAAAEAIAAAACYFAABfcmVscy8ucmVsc1BLAQIUAAoAAAAAAIdO&#10;4kAAAAAAAAAAAAAAAAAEAAAAAAAAAAAAEAAAAAAAAABkcnMvUEsBAhQAFAAAAAgAh07iQPoRzSzY&#10;AAAABwEAAA8AAAAAAAAAAQAgAAAAIgAAAGRycy9kb3ducmV2LnhtbFBLAQIUABQAAAAIAIdO4kAO&#10;lQiFrwMAABkSAAAOAAAAAAAAAAEAIAAAACcBAABkcnMvZTJvRG9jLnhtbFBLBQYAAAAABgAGAFkB&#10;AABIBwAAAAA=&#10;">
                <o:lock v:ext="edit" aspectratio="f"/>
                <v:rect id="矩形 51" o:spid="_x0000_s1026" o:spt="1" style="position:absolute;left:0;top:0;height:552450;width:2097390;v-text-anchor:middle;" filled="f" stroked="t" coordsize="21600,21600" o:gfxdata="UEsDBAoAAAAAAIdO4kAAAAAAAAAAAAAAAAAEAAAAZHJzL1BLAwQUAAAACACHTuJAkoFnTLwAAADc&#10;AAAADwAAAGRycy9kb3ducmV2LnhtbEVPz2vCMBS+D/wfwhN2m4kyx6xNPVSEjQ3G1Iu3R/Nsq81L&#10;SWLr/vvlMNjx4/udb+62EwP50DrWMJ8pEMSVMy3XGo6H3dMriBCRDXaOScMPBdgUk4ccM+NG/qZh&#10;H2uRQjhkqKGJsc+kDFVDFsPM9cSJOztvMSboa2k8jincdnKh1Iu02HJqaLCnsqHqur9ZDaflRX61&#10;5Yi3z/ftx3LwTpXPTuvH6VytQUS6x3/xn/vNaFis0vx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BZ0y8AAAA&#10;3AAAAA8AAAAAAAAAAQAgAAAAIgAAAGRycy9kb3ducmV2LnhtbFBLAQIUABQAAAAIAIdO4kAzLwWe&#10;OwAAADkAAAAQAAAAAAAAAAEAIAAAAAsBAABkcnMvc2hhcGV4bWwueG1sUEsFBgAAAAAGAAYAWwEA&#10;ALUDA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每周开箱</w:t>
                        </w:r>
                        <w:r>
                          <w:rPr>
                            <w:rFonts w:ascii="宋体" w:hAnsi="宋体" w:eastAsia="宋体"/>
                            <w:sz w:val="24"/>
                            <w:szCs w:val="24"/>
                          </w:rPr>
                          <w:t>1</w:t>
                        </w:r>
                        <w:r>
                          <w:rPr>
                            <w:rFonts w:hint="eastAsia" w:ascii="宋体" w:hAnsi="宋体" w:eastAsia="宋体"/>
                            <w:sz w:val="24"/>
                            <w:szCs w:val="24"/>
                          </w:rPr>
                          <w:t>次</w:t>
                        </w:r>
                        <w:r>
                          <w:rPr>
                            <w:rFonts w:ascii="宋体" w:hAnsi="宋体" w:eastAsia="宋体"/>
                            <w:sz w:val="24"/>
                            <w:szCs w:val="24"/>
                          </w:rPr>
                          <w:t>结算</w:t>
                        </w:r>
                        <w:r>
                          <w:rPr>
                            <w:rFonts w:hint="eastAsia" w:ascii="宋体" w:hAnsi="宋体" w:eastAsia="宋体"/>
                            <w:sz w:val="24"/>
                            <w:szCs w:val="24"/>
                          </w:rPr>
                          <w:t>，</w:t>
                        </w:r>
                        <w:r>
                          <w:rPr>
                            <w:rFonts w:ascii="宋体" w:hAnsi="宋体" w:eastAsia="宋体"/>
                            <w:sz w:val="24"/>
                            <w:szCs w:val="24"/>
                          </w:rPr>
                          <w:t>若遇到缴费高峰未到一周时间</w:t>
                        </w:r>
                        <w:r>
                          <w:rPr>
                            <w:rFonts w:hint="eastAsia" w:ascii="宋体" w:hAnsi="宋体" w:eastAsia="宋体"/>
                            <w:sz w:val="24"/>
                            <w:szCs w:val="24"/>
                          </w:rPr>
                          <w:t>自助机</w:t>
                        </w:r>
                        <w:r>
                          <w:rPr>
                            <w:rFonts w:ascii="宋体" w:hAnsi="宋体" w:eastAsia="宋体"/>
                            <w:sz w:val="24"/>
                            <w:szCs w:val="24"/>
                          </w:rPr>
                          <w:t>钞票</w:t>
                        </w:r>
                        <w:r>
                          <w:rPr>
                            <w:rFonts w:hint="eastAsia" w:ascii="宋体" w:hAnsi="宋体" w:eastAsia="宋体"/>
                            <w:sz w:val="24"/>
                            <w:szCs w:val="24"/>
                          </w:rPr>
                          <w:t>存量</w:t>
                        </w:r>
                        <w:r>
                          <w:rPr>
                            <w:rFonts w:ascii="宋体" w:hAnsi="宋体" w:eastAsia="宋体"/>
                            <w:sz w:val="24"/>
                            <w:szCs w:val="24"/>
                          </w:rPr>
                          <w:t>已满，及时开箱结算</w:t>
                        </w:r>
                      </w:p>
                    </w:txbxContent>
                  </v:textbox>
                </v:rect>
                <v:rect id="矩形 52" o:spid="_x0000_s1026" o:spt="1" style="position:absolute;left:0;top:885825;height:504825;width:2097390;v-text-anchor:middle;" filled="f" stroked="t" coordsize="21600,21600" o:gfxdata="UEsDBAoAAAAAAIdO4kAAAAAAAAAAAAAAAAAEAAAAZHJzL1BLAwQUAAAACACHTuJA/c3C174AAADc&#10;AAAADwAAAGRycy9kb3ducmV2LnhtbEWPQWsCMRSE7wX/Q3iF3mqyUotdjR5WCi0KRe3F22Pz3F27&#10;eVmSuGv/vREKPQ4z8w2zWF1tK3ryoXGsIRsrEMSlMw1XGr4P788zECEiG2wdk4ZfCrBajh4WmBs3&#10;8I76faxEgnDIUUMdY5dLGcqaLIax64iTd3LeYkzSV9J4HBLctnKi1Ku02HBaqLGjoqbyZ3+xGo7T&#10;s/xqigEv28/1Ztp7p4oXp/XTY6bmICJd43/4r/1hNEze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3C1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2名</w:t>
                        </w:r>
                        <w:r>
                          <w:rPr>
                            <w:rFonts w:ascii="宋体" w:hAnsi="宋体" w:eastAsia="宋体"/>
                            <w:sz w:val="24"/>
                            <w:szCs w:val="24"/>
                          </w:rPr>
                          <w:t>保管员到场</w:t>
                        </w:r>
                        <w:r>
                          <w:rPr>
                            <w:rFonts w:hint="eastAsia" w:ascii="宋体" w:hAnsi="宋体" w:eastAsia="宋体"/>
                            <w:sz w:val="24"/>
                            <w:szCs w:val="24"/>
                          </w:rPr>
                          <w:t>分别</w:t>
                        </w:r>
                        <w:r>
                          <w:rPr>
                            <w:rFonts w:ascii="宋体" w:hAnsi="宋体" w:eastAsia="宋体"/>
                            <w:sz w:val="24"/>
                            <w:szCs w:val="24"/>
                          </w:rPr>
                          <w:t>开机、开钱箱</w:t>
                        </w:r>
                        <w:r>
                          <w:rPr>
                            <w:rFonts w:hint="eastAsia" w:ascii="宋体" w:hAnsi="宋体" w:eastAsia="宋体"/>
                            <w:sz w:val="24"/>
                            <w:szCs w:val="24"/>
                          </w:rPr>
                          <w:t>，中心主任、</w:t>
                        </w:r>
                        <w:r>
                          <w:rPr>
                            <w:rFonts w:ascii="宋体" w:hAnsi="宋体" w:eastAsia="宋体"/>
                            <w:sz w:val="24"/>
                            <w:szCs w:val="24"/>
                          </w:rPr>
                          <w:t>科长到场进行监督</w:t>
                        </w:r>
                      </w:p>
                    </w:txbxContent>
                  </v:textbox>
                </v:rect>
                <v:rect id="矩形 53" o:spid="_x0000_s1026" o:spt="1" style="position:absolute;left:0;top:1733550;height:581660;width:2097390;v-text-anchor:middle;" filled="f" stroked="t" coordsize="21600,21600" o:gfxdata="UEsDBAoAAAAAAIdO4kAAAAAAAAAAAAAAAAAEAAAAZHJzL1BLAwQUAAAACACHTuJADR9coL4AAADc&#10;AAAADwAAAGRycy9kb3ducmV2LnhtbEWPQWsCMRSE7wX/Q3hCbzVxqaVdjR5WCi0KRduLt8fmubu6&#10;eVmSuGv/vREKPQ4z8w2zWF1tK3ryoXGsYTpRIIhLZxquNPx8vz+9gggR2WDrmDT8UoDVcvSwwNy4&#10;gXfU72MlEoRDjhrqGLtcylDWZDFMXEecvKPzFmOSvpLG45DgtpWZUi/SYsNpocaOiprK8/5iNRxm&#10;J/nVFANetp/rzaz3ThXPTuvH8VTNQUS6xv/wX/vDaMje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9coL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电脑</w:t>
                        </w:r>
                        <w:r>
                          <w:rPr>
                            <w:rFonts w:ascii="宋体" w:hAnsi="宋体" w:eastAsia="宋体"/>
                            <w:sz w:val="24"/>
                            <w:szCs w:val="24"/>
                          </w:rPr>
                          <w:t>打印</w:t>
                        </w:r>
                        <w:r>
                          <w:rPr>
                            <w:rFonts w:hint="eastAsia" w:ascii="宋体" w:hAnsi="宋体" w:eastAsia="宋体"/>
                            <w:sz w:val="24"/>
                            <w:szCs w:val="24"/>
                          </w:rPr>
                          <w:t>缴费</w:t>
                        </w:r>
                        <w:r>
                          <w:rPr>
                            <w:rFonts w:ascii="宋体" w:hAnsi="宋体" w:eastAsia="宋体"/>
                            <w:sz w:val="24"/>
                            <w:szCs w:val="24"/>
                          </w:rPr>
                          <w:t>明细，</w:t>
                        </w:r>
                        <w:r>
                          <w:rPr>
                            <w:rFonts w:hint="eastAsia" w:ascii="宋体" w:hAnsi="宋体" w:eastAsia="宋体"/>
                            <w:sz w:val="24"/>
                            <w:szCs w:val="24"/>
                          </w:rPr>
                          <w:t>钱账分离进行统计核对</w:t>
                        </w:r>
                      </w:p>
                    </w:txbxContent>
                  </v:textbox>
                </v:rect>
                <v:shape id="直接箭头连接符 21" o:spid="_x0000_s1026" o:spt="32" type="#_x0000_t32" style="position:absolute;left:1054936;top:561975;height:295275;width:0;" filled="f" stroked="t" coordsize="21600,21600" o:gfxdata="UEsDBAoAAAAAAIdO4kAAAAAAAAAAAAAAAAAEAAAAZHJzL1BLAwQUAAAACACHTuJAr71Cd7wAAADc&#10;AAAADwAAAGRycy9kb3ducmV2LnhtbEWPT4vCMBTE78J+h/AW9mbTWhDtGj0sFPYgC/7b86N5ttXm&#10;pSSx6rc3guBxmJnfMIvVzXRiIOdbywqyJAVBXFndcq1gvyvHMxA+IGvsLJOCO3lYLT9GCyy0vfKG&#10;hm2oRYSwL1BBE0JfSOmrhgz6xPbE0TtaZzBE6WqpHV4j3HRykqZTabDluNBgTz8NVeftxShY/81n&#10;+3M2DGVZ/Z9yxyXm8qDU12eWfoMIdAvv8Kv9qxVM5j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ne8AAAA&#10;3A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shape id="直接箭头连接符 21" o:spid="_x0000_s1026" o:spt="32" type="#_x0000_t32" style="position:absolute;left:1054936;top:1390650;height:295275;width:0;" filled="f" stroked="t" coordsize="21600,21600" o:gfxdata="UEsDBAoAAAAAAIdO4kAAAAAAAAAAAAAAAAAEAAAAZHJzL1BLAwQUAAAACACHTuJAIFTaA74AAADc&#10;AAAADwAAAGRycy9kb3ducmV2LnhtbEWPQWvCQBSE7wX/w/IEb3UTLSWJrh6EQA8iNLU9P7LPJJp9&#10;G3a3Mf77bqHQ4zAz3zDb/WR6MZLznWUF6TIBQVxb3XGj4PxRPmcgfEDW2FsmBQ/ysN/NnrZYaHvn&#10;dxqr0IgIYV+ggjaEoZDS1y0Z9Es7EEfvYp3BEKVrpHZ4j3DTy1WSvEqDHceFFgc6tFTfqm+j4HjK&#10;s/MtHceyrL+ua8clruWnUot5mmxABJrCf/iv/aYVrPIX+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TaA74A&#10;AADc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shape id="直接箭头连接符 21" o:spid="_x0000_s1026" o:spt="32" type="#_x0000_t32" style="position:absolute;left:1054936;top:2343150;height:295275;width:0;" filled="f" stroked="t" coordsize="21600,21600" o:gfxdata="UEsDBAoAAAAAAIdO4kAAAAAAAAAAAAAAAAAEAAAAZHJzL1BLAwQUAAAACACHTuJATxh/mL4AAADc&#10;AAAADwAAAGRycy9kb3ducmV2LnhtbEWPQWvCQBSE7wX/w/IEb3UTpSWJrh6EQA8iNLU9P7LPJJp9&#10;G3a3Mf77bqHQ4zAz3zDb/WR6MZLznWUF6TIBQVxb3XGj4PxRPmcgfEDW2FsmBQ/ysN/NnrZYaHvn&#10;dxqr0IgIYV+ggjaEoZDS1y0Z9Es7EEfvYp3BEKVrpHZ4j3DTy1WSvEqDHceFFgc6tFTfqm+j4HjK&#10;s/MtHceyrL+ua8clruWnUot5mmxABJrCf/iv/aYVrPIX+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h/mL4A&#10;AADcAAAADwAAAAAAAAABACAAAAAiAAAAZHJzL2Rvd25yZXYueG1sUEsBAhQAFAAAAAgAh07iQDMv&#10;BZ47AAAAOQAAABAAAAAAAAAAAQAgAAAADQEAAGRycy9zaGFwZXhtbC54bWxQSwUGAAAAAAYABgBb&#10;AQAAtwMAAAAA&#10;">
                  <v:fill on="f" focussize="0,0"/>
                  <v:stroke weight="0.5pt" color="#000000" joinstyle="miter" endarrow="block"/>
                  <v:imagedata o:title=""/>
                  <o:lock v:ext="edit" aspectratio="f"/>
                </v:shape>
                <v:rect id="矩形 54" o:spid="_x0000_s1026" o:spt="1" style="position:absolute;left:-19050;top:2684704;height:571500;width:2116440;v-text-anchor:middle;" filled="f" stroked="t" coordsize="21600,21600" o:gfxdata="UEsDBAoAAAAAAIdO4kAAAAAAAAAAAAAAAAAEAAAAZHJzL1BLAwQUAAAACACHTuJAciRao74AAADc&#10;AAAADwAAAGRycy9kb3ducmV2LnhtbEWPQWsCMRSE74X+h/AK3mqiqNTV6GFFUCyUqhdvj81zd9vN&#10;y5LEXf33TaHQ4zAz3zDL9d02oiMfascaRkMFgrhwpuZSw/m0fX0DESKywcYxaXhQgPXq+WmJmXE9&#10;f1J3jKVIEA4ZaqhibDMpQ1GRxTB0LXHyrs5bjEn6UhqPfYLbRo6VmkmLNaeFClvKKyq+jzer4TL9&#10;kh913uPtfb85TDvvVD5xWg9eRmoBItI9/of/2jujYTyfwe+Zd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Rao74A&#10;AADcAAAADwAAAAAAAAABACAAAAAiAAAAZHJzL2Rvd25yZXYueG1sUEsBAhQAFAAAAAgAh07iQDMv&#10;BZ47AAAAOQAAABAAAAAAAAAAAQAgAAAADQEAAGRycy9zaGFwZXhtbC54bWxQSwUGAAAAAAYABgBb&#10;AQAAtwMAAAAA&#10;">
                  <v:fill on="f" focussize="0,0"/>
                  <v:stroke weight="1pt" color="#000000"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确认无误后，点钞员、统计员、中心主任、科长、在缴费</w:t>
                        </w:r>
                        <w:r>
                          <w:rPr>
                            <w:rFonts w:ascii="宋体" w:hAnsi="宋体" w:eastAsia="宋体"/>
                            <w:sz w:val="24"/>
                            <w:szCs w:val="24"/>
                          </w:rPr>
                          <w:t>明细单上签字，</w:t>
                        </w:r>
                        <w:r>
                          <w:rPr>
                            <w:rFonts w:hint="eastAsia" w:ascii="宋体" w:hAnsi="宋体" w:eastAsia="宋体"/>
                            <w:sz w:val="24"/>
                            <w:szCs w:val="24"/>
                          </w:rPr>
                          <w:t>于</w:t>
                        </w:r>
                        <w:r>
                          <w:rPr>
                            <w:rFonts w:ascii="宋体" w:hAnsi="宋体" w:eastAsia="宋体"/>
                            <w:sz w:val="24"/>
                            <w:szCs w:val="24"/>
                          </w:rPr>
                          <w:t>当日将现金</w:t>
                        </w:r>
                        <w:r>
                          <w:rPr>
                            <w:rFonts w:hint="eastAsia" w:ascii="宋体" w:hAnsi="宋体" w:eastAsia="宋体"/>
                            <w:sz w:val="24"/>
                            <w:szCs w:val="24"/>
                          </w:rPr>
                          <w:t>交</w:t>
                        </w:r>
                        <w:r>
                          <w:rPr>
                            <w:rFonts w:ascii="宋体" w:hAnsi="宋体" w:eastAsia="宋体"/>
                            <w:sz w:val="24"/>
                            <w:szCs w:val="24"/>
                          </w:rPr>
                          <w:t>财务入账</w:t>
                        </w:r>
                      </w:p>
                    </w:txbxContent>
                  </v:textbox>
                </v:rect>
                <w10:wrap type="topAndBottom"/>
              </v:group>
            </w:pict>
          </mc:Fallback>
        </mc:AlternateContent>
      </w:r>
    </w:p>
    <w:p>
      <w:pPr>
        <w:jc w:val="left"/>
        <w:rPr>
          <w:rFonts w:ascii="仿宋_GB2312" w:hAnsi="Times New Roman" w:eastAsia="仿宋_GB2312" w:cs="Times New Roman"/>
          <w:sz w:val="24"/>
          <w:szCs w:val="24"/>
        </w:rPr>
      </w:pPr>
    </w:p>
    <w:p>
      <w:pPr>
        <w:jc w:val="center"/>
        <w:rPr>
          <w:rFonts w:ascii="仿宋_GB2312" w:hAnsi="Times New Roman" w:eastAsia="仿宋_GB2312" w:cs="Times New Roman"/>
          <w:sz w:val="26"/>
          <w:szCs w:val="24"/>
        </w:rPr>
      </w:pPr>
      <w:r>
        <w:rPr>
          <w:rFonts w:ascii="仿宋_GB2312" w:hAnsi="Times New Roman" w:eastAsia="仿宋_GB2312" w:cs="Times New Roman"/>
          <w:sz w:val="26"/>
          <w:szCs w:val="24"/>
        </w:rPr>
        <w:t>4</w:t>
      </w:r>
      <w:r>
        <w:rPr>
          <w:rFonts w:ascii="仿宋_GB2312" w:hAnsi="Times New Roman" w:eastAsia="仿宋_GB2312" w:cs="Times New Roman"/>
          <w:sz w:val="24"/>
          <w:szCs w:val="24"/>
        </w:rPr>
        <w:t>.</w:t>
      </w:r>
      <w:r>
        <w:rPr>
          <w:rFonts w:ascii="仿宋_GB2312" w:hAnsi="Times New Roman" w:eastAsia="仿宋_GB2312" w:cs="Times New Roman"/>
          <w:sz w:val="26"/>
          <w:szCs w:val="24"/>
        </w:rPr>
        <w:t>网络收费结算流程</w:t>
      </w:r>
    </w:p>
    <w:p>
      <w:pPr>
        <w:jc w:val="center"/>
        <w:rPr>
          <w:rFonts w:ascii="仿宋_GB2312" w:hAnsi="Times New Roman" w:eastAsia="仿宋_GB2312" w:cs="Times New Roman"/>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386715</wp:posOffset>
                </wp:positionV>
                <wp:extent cx="2714625" cy="2209800"/>
                <wp:effectExtent l="6350" t="6350" r="6985" b="8890"/>
                <wp:wrapTopAndBottom/>
                <wp:docPr id="297" name="组合 297"/>
                <wp:cNvGraphicFramePr/>
                <a:graphic xmlns:a="http://schemas.openxmlformats.org/drawingml/2006/main">
                  <a:graphicData uri="http://schemas.microsoft.com/office/word/2010/wordprocessingGroup">
                    <wpg:wgp>
                      <wpg:cNvGrpSpPr/>
                      <wpg:grpSpPr>
                        <a:xfrm>
                          <a:off x="0" y="0"/>
                          <a:ext cx="2714625" cy="2209800"/>
                          <a:chOff x="0" y="0"/>
                          <a:chExt cx="2714625" cy="2209800"/>
                        </a:xfrm>
                      </wpg:grpSpPr>
                      <wps:wsp>
                        <wps:cNvPr id="298" name="矩形 298"/>
                        <wps:cNvSpPr/>
                        <wps:spPr>
                          <a:xfrm>
                            <a:off x="0" y="0"/>
                            <a:ext cx="2667000" cy="466725"/>
                          </a:xfrm>
                          <a:prstGeom prst="rect">
                            <a:avLst/>
                          </a:prstGeom>
                          <a:noFill/>
                          <a:ln w="12700" cap="flat" cmpd="sng" algn="ctr">
                            <a:solidFill>
                              <a:schemeClr val="dk1"/>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pPr>
                                <w:jc w:val="center"/>
                                <w:rPr>
                                  <w:rFonts w:ascii="宋体" w:hAnsi="宋体" w:eastAsia="宋体"/>
                                  <w:sz w:val="24"/>
                                  <w:szCs w:val="24"/>
                                </w:rPr>
                              </w:pPr>
                              <w:r>
                                <w:rPr>
                                  <w:rFonts w:hint="eastAsia" w:ascii="宋体" w:hAnsi="宋体" w:eastAsia="宋体"/>
                                  <w:sz w:val="24"/>
                                  <w:szCs w:val="24"/>
                                </w:rPr>
                                <w:t>学生用户</w:t>
                              </w:r>
                              <w:r>
                                <w:rPr>
                                  <w:rFonts w:ascii="宋体" w:hAnsi="宋体" w:eastAsia="宋体"/>
                                  <w:sz w:val="24"/>
                                  <w:szCs w:val="24"/>
                                </w:rPr>
                                <w:t>通过</w:t>
                              </w:r>
                              <w:r>
                                <w:rPr>
                                  <w:rFonts w:hint="eastAsia" w:ascii="宋体" w:hAnsi="宋体" w:eastAsia="宋体"/>
                                  <w:sz w:val="24"/>
                                  <w:szCs w:val="24"/>
                                </w:rPr>
                                <w:t>智慧理工系统</w:t>
                              </w:r>
                              <w:r>
                                <w:rPr>
                                  <w:rFonts w:ascii="宋体" w:hAnsi="宋体" w:eastAsia="宋体"/>
                                  <w:sz w:val="24"/>
                                  <w:szCs w:val="24"/>
                                </w:rPr>
                                <w:t>网上缴费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0" y="847725"/>
                            <a:ext cx="2695575" cy="466725"/>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sz w:val="24"/>
                                  <w:szCs w:val="24"/>
                                </w:rPr>
                              </w:pPr>
                              <w:r>
                                <w:rPr>
                                  <w:rFonts w:hint="eastAsia" w:ascii="宋体" w:hAnsi="宋体" w:eastAsia="宋体"/>
                                  <w:sz w:val="24"/>
                                  <w:szCs w:val="24"/>
                                </w:rPr>
                                <w:t>收费员通过</w:t>
                              </w:r>
                              <w:r>
                                <w:rPr>
                                  <w:rFonts w:ascii="宋体" w:hAnsi="宋体" w:eastAsia="宋体"/>
                                  <w:sz w:val="24"/>
                                  <w:szCs w:val="24"/>
                                </w:rPr>
                                <w:t>系统导出缴费明细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0" name="直接箭头连接符 21"/>
                        <wps:cNvCnPr/>
                        <wps:spPr>
                          <a:xfrm>
                            <a:off x="1276350" y="466725"/>
                            <a:ext cx="0" cy="360984"/>
                          </a:xfrm>
                          <a:prstGeom prst="straightConnector1">
                            <a:avLst/>
                          </a:prstGeom>
                          <a:ln w="6350" cap="flat" cmpd="sng">
                            <a:solidFill>
                              <a:srgbClr val="000000"/>
                            </a:solidFill>
                            <a:prstDash val="solid"/>
                            <a:miter/>
                            <a:tailEnd type="triangle" w="med" len="med"/>
                          </a:ln>
                        </wps:spPr>
                        <wps:bodyPr/>
                      </wps:wsp>
                      <wps:wsp>
                        <wps:cNvPr id="301" name="直接箭头连接符 21"/>
                        <wps:cNvCnPr/>
                        <wps:spPr>
                          <a:xfrm>
                            <a:off x="1276350" y="1343025"/>
                            <a:ext cx="0" cy="360984"/>
                          </a:xfrm>
                          <a:prstGeom prst="straightConnector1">
                            <a:avLst/>
                          </a:prstGeom>
                          <a:ln w="6350" cap="flat" cmpd="sng">
                            <a:solidFill>
                              <a:srgbClr val="000000"/>
                            </a:solidFill>
                            <a:prstDash val="solid"/>
                            <a:miter/>
                            <a:tailEnd type="triangle" w="med" len="med"/>
                          </a:ln>
                        </wps:spPr>
                        <wps:bodyPr/>
                      </wps:wsp>
                      <wps:wsp>
                        <wps:cNvPr id="302" name="矩形 302"/>
                        <wps:cNvSpPr/>
                        <wps:spPr>
                          <a:xfrm>
                            <a:off x="0" y="1743075"/>
                            <a:ext cx="2714625" cy="466725"/>
                          </a:xfrm>
                          <a:prstGeom prst="rect">
                            <a:avLst/>
                          </a:prstGeom>
                          <a:noFill/>
                          <a:ln w="12700" cap="flat" cmpd="sng" algn="ctr">
                            <a:solidFill>
                              <a:sysClr val="windowText" lastClr="000000"/>
                            </a:solidFill>
                            <a:prstDash val="solid"/>
                            <a:miter lim="800000"/>
                          </a:ln>
                          <a:effectLst/>
                        </wps:spPr>
                        <wps:txbx>
                          <w:txbxContent>
                            <w:p>
                              <w:pPr>
                                <w:jc w:val="center"/>
                                <w:rPr>
                                  <w:rFonts w:ascii="宋体" w:hAnsi="宋体" w:eastAsia="宋体"/>
                                  <w:sz w:val="24"/>
                                  <w:szCs w:val="24"/>
                                </w:rPr>
                              </w:pPr>
                              <w:r>
                                <w:rPr>
                                  <w:rFonts w:hint="eastAsia" w:ascii="宋体" w:hAnsi="宋体" w:eastAsia="宋体"/>
                                  <w:sz w:val="24"/>
                                  <w:szCs w:val="24"/>
                                </w:rPr>
                                <w:t>每周五将当周明细单</w:t>
                              </w:r>
                              <w:r>
                                <w:rPr>
                                  <w:rFonts w:ascii="宋体" w:hAnsi="宋体" w:eastAsia="宋体"/>
                                  <w:sz w:val="24"/>
                                  <w:szCs w:val="24"/>
                                </w:rPr>
                                <w:t>交财务进行入账</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30.45pt;height:174pt;width:213.75pt;mso-position-horizontal:center;mso-position-horizontal-relative:margin;mso-wrap-distance-bottom:0pt;mso-wrap-distance-top:0pt;z-index:251662336;mso-width-relative:page;mso-height-relative:page;" coordsize="2714625,2209800" o:gfxdata="UEsDBAoAAAAAAIdO4kAAAAAAAAAAAAAAAAAEAAAAZHJzL1BLAwQUAAAACACHTuJADl/9MtgAAAAH&#10;AQAADwAAAGRycy9kb3ducmV2LnhtbE2PQUvDQBCF74L/YRnBm91NtbWN2RQp6qkItoJ4mybTJDQ7&#10;G7LbpP33jie9zeM93vsmW51dqwbqQ+PZQjIxoIgLXzZcWfjcvd4tQIWIXGLrmSxcKMAqv77KMC39&#10;yB80bGOlpIRDihbqGLtU61DU5DBMfEcs3sH3DqPIvtJlj6OUu1ZPjZlrhw3LQo0drWsqjtuTs/A2&#10;4vh8n7wMm+Nhffnezd6/NglZe3uTmCdQkc7xLwy/+IIOuTDt/YnLoFoL8ki0MDdLUOI+TB9noPZy&#10;mMUSdJ7p//z5D1BLAwQUAAAACACHTuJAtNX8yfwDAABjEAAADgAAAGRycy9lMm9Eb2MueG1s7VhN&#10;byM1GL4j8R+sudMkkzRpRk1XVbqtkCq2UhdxdjyeD8ljG9vpJJw5cELckUBCu0hIwGlvCPFryvIz&#10;eOyZTEK7iIiPVYWaw9T263nt93n9vI+nx09WlSA33NhSyVk0OOhHhEum0lLms+jD5+fvHUXEOipT&#10;KpTks2jNbfTk5N13jmud8FgVSqTcEDiRNqn1LCqc00mvZ1nBK2oPlOYSxkyZijp0Td5LDa3hvRK9&#10;uN8f92plUm0U49Zi9KwxRq1Hs49DlWUl42eKLSsuXePVcEEdQrJFqW10EnabZZy5Z1lmuSNiFiFS&#10;F55YBO2Ff/ZOjmmSG6qLkrVboPts4U5MFS0lFu1cnVFHydKU91xVJTPKqswdMFX1mkACIohi0L+D&#10;zYVRSx1iyZM61x3oSNQd1P+2W/bBzZUhZTqL4ukkIpJWSPnrnz69/eIz4keAT63zBNMujL7WV6Yd&#10;yJueD3mVmcr/RTBkFZBdd8jylSMMg/FkMBrHhxFhsMVxf3rUb7FnBRJ07z1WPP2LN3ubhXt+f912&#10;ao1TabdQ2X8G1XVBNQ8ZsB6DDipwpIXq6+9uf/4GUB01UIVpHU42sYBsb5DG40kfuASQRugAMMDd&#10;RUoTbay74KoivjGLDI53OHX05tK6Zupmil9UqvNSCIzTREhSg+0xFoB/Ct5m4AualUburcwjQkWO&#10;gsCcCS6tEmXqX/dvW5Mv5sKQG+ppFH7tzv4wza99Rm3RzAsmP40mVelQM0RZzSIkHr/2bSG9lQee&#10;thH4BDag+ZZbLVbw4JsLla6Bv1ENh61m5yXWu6TWXVED0iIwlDX3DI9MKESr2lZECmU+edO4n48D&#10;AmtEahQBIPHxkhoeEfG+xNGZDkYjuHWhMzqcxOiYXcti1yKX1VwBoAEKqGah6ec7sWlmRlUfofqd&#10;+lVhopJh7QbztjN3TXFC/WT89DRMQ6XQ1F3Ka828cw+ZVKdLp7IyJH2LDg6L74AADWZvgQnTe0yY&#10;+uT6bYAw+zLhaDRpTzuOw4b54+nh4aStGQ+LDmvbsQHKlqr6OTaNQ4OzCMMjRR4pshWLoa+4rVh8&#10;+erXz1++/vGH2xevfvvlK9/+/lsSD3YIM5etxG6q4EbmOn1FDR8PD+ETSrplxZY2sHiRHY4hsqO2&#10;zm4keiMOrX5YZ2iZF26upISUKNMUlz9Rk0ZCmrXfqCBBKf512QgC4mgpnsqUuLXG/cSZkspcoEyj&#10;ylc8BfM4pMu3MBt66XUlVMKtkjTy4c1vt0IO+5CD/yj9g+Fo2G8uCY/5f7D5j7v8N3dFpGyH8Psq&#10;5GCCXEMNAx06idy9Vm+LwUO4MT5K5P/iFhm+rvDtGcpq+53sP253+6Gmbv83cP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Dl/9MtgAAAAHAQAADwAAAAAAAAABACAAAAAiAAAAZHJzL2Rvd25yZXYu&#10;eG1sUEsBAhQAFAAAAAgAh07iQLTV/Mn8AwAAYxAAAA4AAAAAAAAAAQAgAAAAJwEAAGRycy9lMm9E&#10;b2MueG1sUEsFBgAAAAAGAAYAWQEAAJUHAAAAAA==&#10;">
                <o:lock v:ext="edit" aspectratio="f"/>
                <v:rect id="_x0000_s1026" o:spid="_x0000_s1026" o:spt="1" style="position:absolute;left:0;top:0;height:466725;width:2667000;v-text-anchor:middle;" filled="f" stroked="t" coordsize="21600,21600" o:gfxdata="UEsDBAoAAAAAAIdO4kAAAAAAAAAAAAAAAAAEAAAAZHJzL1BLAwQUAAAACACHTuJAbPdrSrwAAADc&#10;AAAADwAAAGRycy9kb3ducmV2LnhtbEVPz2vCMBS+D/wfwhN2m4kyx6xNPVSEjQ3G1Iu3R/Nsq81L&#10;SWLr/vvlMNjx4/udb+62EwP50DrWMJ8pEMSVMy3XGo6H3dMriBCRDXaOScMPBdgUk4ccM+NG/qZh&#10;H2uRQjhkqKGJsc+kDFVDFsPM9cSJOztvMSboa2k8jincdnKh1Iu02HJqaLCnsqHqur9ZDaflRX61&#10;5Yi3z/ftx3LwTpXPTuvH6VytQUS6x3/xn/vNaFis0tp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3a0q8AAAA&#10;3AAAAA8AAAAAAAAAAQAgAAAAIgAAAGRycy9kb3ducmV2LnhtbFBLAQIUABQAAAAIAIdO4kAzLwWe&#10;OwAAADkAAAAQAAAAAAAAAAEAIAAAAAsBAABkcnMvc2hhcGV4bWwueG1sUEsFBgAAAAAGAAYAWwEA&#10;ALUDAAAAAA==&#10;">
                  <v:fill on="f" focussize="0,0"/>
                  <v:stroke weight="1pt" color="#000000 [3200]" miterlimit="8"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学生用户</w:t>
                        </w:r>
                        <w:r>
                          <w:rPr>
                            <w:rFonts w:ascii="宋体" w:hAnsi="宋体" w:eastAsia="宋体"/>
                            <w:sz w:val="24"/>
                            <w:szCs w:val="24"/>
                          </w:rPr>
                          <w:t>通过</w:t>
                        </w:r>
                        <w:r>
                          <w:rPr>
                            <w:rFonts w:hint="eastAsia" w:ascii="宋体" w:hAnsi="宋体" w:eastAsia="宋体"/>
                            <w:sz w:val="24"/>
                            <w:szCs w:val="24"/>
                          </w:rPr>
                          <w:t>智慧理工系统</w:t>
                        </w:r>
                        <w:r>
                          <w:rPr>
                            <w:rFonts w:ascii="宋体" w:hAnsi="宋体" w:eastAsia="宋体"/>
                            <w:sz w:val="24"/>
                            <w:szCs w:val="24"/>
                          </w:rPr>
                          <w:t>网上缴费</w:t>
                        </w:r>
                      </w:p>
                    </w:txbxContent>
                  </v:textbox>
                </v:rect>
                <v:rect id="_x0000_s1026" o:spid="_x0000_s1026" o:spt="1" style="position:absolute;left:0;top:847725;height:466725;width:2695575;v-text-anchor:middle;" filled="f" stroked="t" coordsize="21600,21600" o:gfxdata="UEsDBAoAAAAAAIdO4kAAAAAAAAAAAAAAAAAEAAAAZHJzL1BLAwQUAAAACACHTuJAA7vO0b8AAADc&#10;AAAADwAAAGRycy9kb3ducmV2LnhtbEWPQWsCMRSE7wX/Q3hCb5ooVXQ1elgRLC0Ut714e2xed7du&#10;XpYk7tp/3xQKPQ4z8w2z3d9tK3ryoXGsYTZVIIhLZxquNHy8HycrECEiG2wdk4ZvCrDfjR62mBk3&#10;8Jn6IlYiQThkqKGOscukDGVNFsPUdcTJ+3TeYkzSV9J4HBLctnKu1FJabDgt1NhRXlN5LW5Ww2Xx&#10;Jd+afMDb6/PhZdF7p/Inp/XjeKY2ICLd43/4r30yGubrNfyeSUdA7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7ztG/&#10;AAAA3AAAAA8AAAAAAAAAAQAgAAAAIgAAAGRycy9kb3ducmV2LnhtbFBLAQIUABQAAAAIAIdO4kAz&#10;LwWeOwAAADkAAAAQAAAAAAAAAAEAIAAAAA4BAABkcnMvc2hhcGV4bWwueG1sUEsFBgAAAAAGAAYA&#10;WwEAALgDAAAAAA==&#10;">
                  <v:fill on="f" focussize="0,0"/>
                  <v:stroke weight="1pt" color="#000000" miterlimit="8"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收费员通过</w:t>
                        </w:r>
                        <w:r>
                          <w:rPr>
                            <w:rFonts w:ascii="宋体" w:hAnsi="宋体" w:eastAsia="宋体"/>
                            <w:sz w:val="24"/>
                            <w:szCs w:val="24"/>
                          </w:rPr>
                          <w:t>系统导出缴费明细</w:t>
                        </w:r>
                      </w:p>
                    </w:txbxContent>
                  </v:textbox>
                </v:rect>
                <v:shape id="直接箭头连接符 21" o:spid="_x0000_s1026" o:spt="32" type="#_x0000_t32" style="position:absolute;left:1276350;top:466725;height:360984;width:0;" filled="f" stroked="t" coordsize="21600,21600" o:gfxdata="UEsDBAoAAAAAAIdO4kAAAAAAAAAAAAAAAAAEAAAAZHJzL1BLAwQUAAAACACHTuJAwYRGGroAAADc&#10;AAAADwAAAGRycy9kb3ducmV2LnhtbEVPPWvDMBDdC/kP4grdask1FMexkqFgyBACSd3Oh3W13Vgn&#10;I6lO+u+jodDx8b7r3c1OYiEfRsca8kyBIO6cGbnX0L43zyWIEJENTo5Jwy8F2G1XDzVWxl35RMs5&#10;9iKFcKhQwxDjXEkZuoEshszNxIn7ct5iTND30ni8pnA7yRelXqXFkVPDgDO9DdRdzj9Ww+G4LttL&#10;vixN031+F54bLOSH1k+PudqAiHSL/+I/995oKFSan86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hEYaugAAANwA&#10;AAAPAAAAAAAAAAEAIAAAACIAAABkcnMvZG93bnJldi54bWxQSwECFAAUAAAACACHTuJAMy8FnjsA&#10;AAA5AAAAEAAAAAAAAAABACAAAAAJAQAAZHJzL3NoYXBleG1sLnhtbFBLBQYAAAAABgAGAFsBAACz&#10;AwAAAAA=&#10;">
                  <v:fill on="f" focussize="0,0"/>
                  <v:stroke weight="0.5pt" color="#000000" joinstyle="miter" endarrow="block"/>
                  <v:imagedata o:title=""/>
                  <o:lock v:ext="edit" aspectratio="f"/>
                </v:shape>
                <v:shape id="直接箭头连接符 21" o:spid="_x0000_s1026" o:spt="32" type="#_x0000_t32" style="position:absolute;left:1276350;top:1343025;height:360984;width:0;" filled="f" stroked="t" coordsize="21600,21600" o:gfxdata="UEsDBAoAAAAAAIdO4kAAAAAAAAAAAAAAAAAEAAAAZHJzL1BLAwQUAAAACACHTuJArsjjgbwAAADc&#10;AAAADwAAAGRycy9kb3ducmV2LnhtbEWPT4vCMBTE7wt+h/AEb2tSC4tWoweh4GER1n/nR/Nsq81L&#10;SbLV/fabhQWPw8z8hlltnrYTA/nQOtaQTRUI4sqZlmsNp2P5PgcRIrLBzjFp+KEAm/XobYWFcQ/+&#10;ouEQa5EgHArU0MTYF1KGqiGLYep64uRdnbcYk/S1NB4fCW47OVPqQ1psOS002NO2oep++LYaPveL&#10;+emeDUNZVpdb7rnEXJ61nowztQQR6Rlf4f/2zmjIVQZ/Z9IR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I44G8AAAA&#10;3A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rect id="_x0000_s1026" o:spid="_x0000_s1026" o:spt="1" style="position:absolute;left:0;top:1743075;height:466725;width:2714625;v-text-anchor:middle;" filled="f" stroked="t" coordsize="21600,21600" o:gfxdata="UEsDBAoAAAAAAIdO4kAAAAAAAAAAAAAAAAAEAAAAZHJzL1BLAwQUAAAACACHTuJAk/TGur4AAADc&#10;AAAADwAAAGRycy9kb3ducmV2LnhtbEWPT2sCMRTE7wW/Q3iCt5qoVWQ1elgptLRQ/HPx9tg8d1c3&#10;L0sSd+23bwqFHoeZ+Q2z3j5sIzryoXasYTJWIIgLZ2ouNZyOr89LECEiG2wck4ZvCrDdDJ7WmBnX&#10;8566QyxFgnDIUEMVY5tJGYqKLIaxa4mTd3HeYkzSl9J47BPcNnKq1EJarDktVNhSXlFxO9ythvP8&#10;Kr/qvMf75/vuY955p/IXp/VoOFErEJEe8T/8134zGmZqCr9n0h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Gur4A&#10;AADcAAAADwAAAAAAAAABACAAAAAiAAAAZHJzL2Rvd25yZXYueG1sUEsBAhQAFAAAAAgAh07iQDMv&#10;BZ47AAAAOQAAABAAAAAAAAAAAQAgAAAADQEAAGRycy9zaGFwZXhtbC54bWxQSwUGAAAAAAYABgBb&#10;AQAAtwMAAAAA&#10;">
                  <v:fill on="f" focussize="0,0"/>
                  <v:stroke weight="1pt" color="#000000" miterlimit="8" joinstyle="miter"/>
                  <v:imagedata o:title=""/>
                  <o:lock v:ext="edit" aspectratio="f"/>
                  <v:textbox>
                    <w:txbxContent>
                      <w:p>
                        <w:pPr>
                          <w:jc w:val="center"/>
                          <w:rPr>
                            <w:rFonts w:ascii="宋体" w:hAnsi="宋体" w:eastAsia="宋体"/>
                            <w:sz w:val="24"/>
                            <w:szCs w:val="24"/>
                          </w:rPr>
                        </w:pPr>
                        <w:r>
                          <w:rPr>
                            <w:rFonts w:hint="eastAsia" w:ascii="宋体" w:hAnsi="宋体" w:eastAsia="宋体"/>
                            <w:sz w:val="24"/>
                            <w:szCs w:val="24"/>
                          </w:rPr>
                          <w:t>每周五将当周明细单</w:t>
                        </w:r>
                        <w:r>
                          <w:rPr>
                            <w:rFonts w:ascii="宋体" w:hAnsi="宋体" w:eastAsia="宋体"/>
                            <w:sz w:val="24"/>
                            <w:szCs w:val="24"/>
                          </w:rPr>
                          <w:t>交财务进行入账</w:t>
                        </w:r>
                      </w:p>
                    </w:txbxContent>
                  </v:textbox>
                </v:rect>
                <w10:wrap type="topAndBottom"/>
              </v:group>
            </w:pict>
          </mc:Fallback>
        </mc:AlternateContent>
      </w:r>
    </w:p>
    <w:p>
      <w:pPr>
        <w:adjustRightInd w:val="0"/>
        <w:snapToGrid w:val="0"/>
        <w:spacing w:line="400" w:lineRule="exact"/>
        <w:ind w:firstLine="482" w:firstLineChars="200"/>
        <w:rPr>
          <w:rFonts w:ascii="仿宋_GB2312" w:hAnsi="Times New Roman" w:eastAsia="仿宋_GB2312" w:cs="Times New Roman"/>
          <w:b/>
          <w:sz w:val="24"/>
          <w:szCs w:val="24"/>
        </w:rPr>
      </w:pPr>
    </w:p>
    <w:p>
      <w:pPr>
        <w:adjustRightInd w:val="0"/>
        <w:snapToGrid w:val="0"/>
        <w:spacing w:line="400" w:lineRule="exact"/>
        <w:ind w:firstLine="482" w:firstLineChars="200"/>
        <w:rPr>
          <w:rFonts w:ascii="仿宋_GB2312" w:hAnsi="Times New Roman" w:eastAsia="仿宋_GB2312" w:cs="Times New Roman"/>
          <w:b/>
          <w:sz w:val="24"/>
          <w:szCs w:val="24"/>
        </w:rPr>
      </w:pPr>
    </w:p>
    <w:p>
      <w:pPr>
        <w:adjustRightInd w:val="0"/>
        <w:snapToGrid w:val="0"/>
        <w:spacing w:line="400" w:lineRule="exact"/>
        <w:rPr>
          <w:rFonts w:ascii="仿宋_GB2312" w:hAnsi="Times New Roman" w:eastAsia="仿宋_GB2312" w:cs="Times New Roman"/>
          <w:b/>
          <w:sz w:val="24"/>
          <w:szCs w:val="24"/>
        </w:rPr>
      </w:pP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1.遵守职业道德，廉洁自律，不得刁难用户，不准向用户提出不合理要求，不准以权谋私。</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2.严禁贪污、挪用、私存或虚报水电费，违者依法依规追究责任人，严重者送公安机关进行处理。</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3.收费窗口不直接收取现金，每周按时将通过自助机、网络平台、窗口转账等渠道收取的水电费及时到财务处对账，确保钱账一致。</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4.收费人员要及时从财务室登记领取收据，收取水电费要当场开具收费收据交给用户，收据信息要填写规范准确，收据用完要统计好实收金额，并及时将收据底联交回财务核查人员核对，票帐一致。</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5.对家属区水表至少每6个月查抄一次，查抄水表时应记录实时数据。如住户未在家，无法入户查抄，需张贴自主查抄说明，通过用户拍照上传水表读数到线上平台，完成水表查抄工作。</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6.对于1年以上未缴水电费及未能入户查抄水表的用户应建立重点关注信息库，及时向住户发放催缴通知单，并留存底单。</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7.了解水电表精度等级，对用户反映的水电计量问题及时做好解释工作，让用户放心。</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8.每三个月检查一次管辖范围内楼栋外的水阀、电闸正常运转情况，确保正常使用。</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9.做好水电新增用户申请及日常查处违章用水、电检查的档案管理工作。</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五、未尽事宜另行通知。</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六、本实施细则解释权在余家头校区管理委员会。</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七、本实施细则自颁布之日起执行。</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p>
      <w:pPr>
        <w:widowControl w:val="0"/>
        <w:tabs>
          <w:tab w:val="left" w:pos="0"/>
        </w:tabs>
        <w:kinsoku/>
        <w:wordWrap/>
        <w:overflowPunct/>
        <w:topLinePunct w:val="0"/>
        <w:autoSpaceDE/>
        <w:autoSpaceDN/>
        <w:bidi w:val="0"/>
        <w:adjustRightInd/>
        <w:snapToGrid w:val="0"/>
        <w:spacing w:line="560" w:lineRule="exact"/>
        <w:ind w:leftChars="180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余家头校区管理委员会</w:t>
      </w:r>
    </w:p>
    <w:p>
      <w:pPr>
        <w:widowControl w:val="0"/>
        <w:tabs>
          <w:tab w:val="left" w:pos="0"/>
        </w:tabs>
        <w:kinsoku/>
        <w:wordWrap/>
        <w:overflowPunct/>
        <w:topLinePunct w:val="0"/>
        <w:autoSpaceDE/>
        <w:autoSpaceDN/>
        <w:bidi w:val="0"/>
        <w:adjustRightInd/>
        <w:snapToGrid w:val="0"/>
        <w:spacing w:line="560" w:lineRule="exact"/>
        <w:ind w:leftChars="1800" w:firstLine="640" w:firstLineChars="200"/>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二零一九年十月二十二日</w:t>
      </w:r>
    </w:p>
    <w:p>
      <w:pPr>
        <w:widowControl w:val="0"/>
        <w:tabs>
          <w:tab w:val="left" w:pos="0"/>
        </w:tabs>
        <w:kinsoku/>
        <w:wordWrap/>
        <w:overflowPunct/>
        <w:topLinePunct w:val="0"/>
        <w:autoSpaceDE/>
        <w:autoSpaceDN/>
        <w:bidi w:val="0"/>
        <w:adjustRightInd/>
        <w:snapToGrid w:val="0"/>
        <w:spacing w:line="560" w:lineRule="exact"/>
        <w:ind w:firstLine="640" w:firstLineChars="200"/>
        <w:textAlignment w:val="auto"/>
        <w:rPr>
          <w:rFonts w:hint="eastAsia" w:ascii="方正仿宋_GB2312" w:hAnsi="方正仿宋_GB2312" w:eastAsia="方正仿宋_GB2312" w:cs="方正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4811FF-C252-4A51-858F-D99D5B86099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31E44A8-C578-436A-B145-F73E5DC990FC}"/>
  </w:font>
  <w:font w:name="方正公文小标宋">
    <w:panose1 w:val="02000500000000000000"/>
    <w:charset w:val="86"/>
    <w:family w:val="auto"/>
    <w:pitch w:val="default"/>
    <w:sig w:usb0="A00002BF" w:usb1="38CF7CFA" w:usb2="00000016" w:usb3="00000000" w:csb0="00040001" w:csb1="00000000"/>
    <w:embedRegular r:id="rId3" w:fontKey="{3E4E9E43-1E94-4B94-9DB6-BDC5FCDBB298}"/>
  </w:font>
  <w:font w:name="方正仿宋_GB2312">
    <w:panose1 w:val="02000000000000000000"/>
    <w:charset w:val="86"/>
    <w:family w:val="auto"/>
    <w:pitch w:val="default"/>
    <w:sig w:usb0="A00002BF" w:usb1="184F6CFA" w:usb2="00000012" w:usb3="00000000" w:csb0="00040001" w:csb1="00000000"/>
    <w:embedRegular r:id="rId4" w:fontKey="{C0F11934-DC6B-4046-AB2D-CF815612E60D}"/>
  </w:font>
  <w:font w:name="仿宋_GB2312">
    <w:altName w:val="仿宋"/>
    <w:panose1 w:val="02010609030101010101"/>
    <w:charset w:val="86"/>
    <w:family w:val="modern"/>
    <w:pitch w:val="default"/>
    <w:sig w:usb0="00000000" w:usb1="00000000" w:usb2="00000010" w:usb3="00000000" w:csb0="00040000" w:csb1="00000000"/>
    <w:embedRegular r:id="rId5" w:fontKey="{960E9956-AFAA-42DE-A3FF-5EE07D2867E1}"/>
  </w:font>
  <w:font w:name="仿宋">
    <w:panose1 w:val="02010609060101010101"/>
    <w:charset w:val="86"/>
    <w:family w:val="modern"/>
    <w:pitch w:val="default"/>
    <w:sig w:usb0="800002BF" w:usb1="38CF7CFA" w:usb2="00000016" w:usb3="00000000" w:csb0="00040001" w:csb1="00000000"/>
    <w:embedRegular r:id="rId6" w:fontKey="{835D2BF5-55C1-4DDE-90C5-CD4F34946A24}"/>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4" w:name="_GoBack"/>
    <w:bookmarkEnd w:id="4"/>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0"/>
                      </w:rPr>
                    </w:pP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NzI1MDQ4OTkwZDhjODFmYzk3NWFlNjE4YzY0NzUifQ=="/>
  </w:docVars>
  <w:rsids>
    <w:rsidRoot w:val="2CDC10A5"/>
    <w:rsid w:val="2CDC10A5"/>
    <w:rsid w:val="7096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keepNext/>
      <w:keepLines/>
      <w:suppressAutoHyphens/>
      <w:spacing w:before="260" w:after="260" w:line="416" w:lineRule="auto"/>
      <w:outlineLvl w:val="2"/>
    </w:pPr>
    <w:rPr>
      <w:rFonts w:ascii="Times New Roman" w:hAnsi="Times New Roman" w:eastAsia="宋体" w:cs="Times New Roman"/>
      <w:b/>
      <w:bCs/>
      <w:kern w:val="1"/>
      <w:sz w:val="32"/>
      <w:szCs w:val="32"/>
      <w:lang w:eastAsia="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uppressAutoHyphens/>
      <w:ind w:left="420" w:leftChars="200"/>
    </w:pPr>
    <w:rPr>
      <w:rFonts w:ascii="Times New Roman" w:hAnsi="Times New Roman" w:eastAsia="宋体" w:cs="Times New Roman"/>
      <w:kern w:val="1"/>
      <w:szCs w:val="24"/>
      <w:lang w:eastAsia="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443</Words>
  <Characters>449</Characters>
  <Lines>0</Lines>
  <Paragraphs>0</Paragraphs>
  <TotalTime>2</TotalTime>
  <ScaleCrop>false</ScaleCrop>
  <LinksUpToDate>false</LinksUpToDate>
  <CharactersWithSpaces>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2023-04-21T13:33:00Z</dcterms:created>
  <dc:creator>高恰</dc:creator>
  <cp:lastModifiedBy>高恰</cp:lastModifiedBy>
  <dcterms:modified xsi:type="dcterms:W3CDTF">2023-04-21T13:39:22Z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0DA04DDFD6B447759DAF309EC46D93A9_11</vt:lpwstr>
  </property>
</Properties>
</file>